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A8" w:rsidRDefault="00B731A8">
      <w:pPr>
        <w:spacing w:after="200"/>
        <w:jc w:val="left"/>
        <w:rPr>
          <w:rFonts w:ascii="Impact" w:hAnsi="Impact" w:cs="Times New Roman"/>
          <w:sz w:val="40"/>
          <w:szCs w:val="40"/>
          <w:lang w:val="es-ES_tradnl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1580066" wp14:editId="1814085F">
            <wp:extent cx="5759355" cy="90986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333" cy="910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 w:cs="Times New Roman"/>
          <w:sz w:val="40"/>
          <w:szCs w:val="40"/>
          <w:lang w:val="es-ES_tradnl"/>
        </w:rPr>
        <w:br w:type="page"/>
      </w:r>
    </w:p>
    <w:p w:rsidR="00FB0968" w:rsidRDefault="00FB0968" w:rsidP="00295CA1">
      <w:pPr>
        <w:pStyle w:val="Sinespaciado"/>
        <w:jc w:val="right"/>
        <w:rPr>
          <w:rFonts w:ascii="Impact" w:hAnsi="Impact" w:cs="Times New Roman"/>
          <w:sz w:val="40"/>
          <w:szCs w:val="40"/>
          <w:lang w:val="es-ES_tradnl"/>
        </w:rPr>
      </w:pPr>
    </w:p>
    <w:p w:rsidR="00FB0968" w:rsidRDefault="00FB0968" w:rsidP="00295CA1">
      <w:pPr>
        <w:pStyle w:val="Sinespaciado"/>
        <w:jc w:val="right"/>
        <w:rPr>
          <w:rFonts w:ascii="Impact" w:hAnsi="Impact" w:cs="Times New Roman"/>
          <w:sz w:val="40"/>
          <w:szCs w:val="40"/>
          <w:lang w:val="es-ES_tradnl"/>
        </w:rPr>
      </w:pPr>
    </w:p>
    <w:p w:rsidR="00FB0968" w:rsidRDefault="00FB0968" w:rsidP="00295CA1">
      <w:pPr>
        <w:pStyle w:val="Sinespaciado"/>
        <w:jc w:val="right"/>
        <w:rPr>
          <w:rFonts w:ascii="Impact" w:hAnsi="Impact" w:cs="Times New Roman"/>
          <w:sz w:val="40"/>
          <w:szCs w:val="40"/>
          <w:lang w:val="es-ES_tradnl"/>
        </w:rPr>
      </w:pPr>
    </w:p>
    <w:p w:rsidR="00FB0968" w:rsidRDefault="00FB0968" w:rsidP="00295CA1">
      <w:pPr>
        <w:pStyle w:val="Sinespaciado"/>
        <w:jc w:val="right"/>
        <w:rPr>
          <w:rFonts w:ascii="Impact" w:hAnsi="Impact" w:cs="Times New Roman"/>
          <w:sz w:val="40"/>
          <w:szCs w:val="40"/>
          <w:lang w:val="es-ES_tradnl"/>
        </w:rPr>
      </w:pPr>
    </w:p>
    <w:p w:rsidR="00FB0968" w:rsidRDefault="00FB0968" w:rsidP="00295CA1">
      <w:pPr>
        <w:pStyle w:val="Sinespaciado"/>
        <w:jc w:val="right"/>
        <w:rPr>
          <w:rFonts w:ascii="Impact" w:hAnsi="Impact" w:cs="Times New Roman"/>
          <w:sz w:val="40"/>
          <w:szCs w:val="40"/>
          <w:lang w:val="es-ES_tradnl"/>
        </w:rPr>
      </w:pPr>
    </w:p>
    <w:p w:rsidR="00FB0968" w:rsidRDefault="00FB0968" w:rsidP="00295CA1">
      <w:pPr>
        <w:pStyle w:val="Sinespaciado"/>
        <w:jc w:val="right"/>
        <w:rPr>
          <w:rFonts w:ascii="Impact" w:hAnsi="Impact" w:cs="Times New Roman"/>
          <w:sz w:val="40"/>
          <w:szCs w:val="40"/>
          <w:lang w:val="es-ES_tradnl"/>
        </w:rPr>
      </w:pPr>
    </w:p>
    <w:p w:rsidR="004009EF" w:rsidRPr="006A61DD" w:rsidRDefault="007A5FEC" w:rsidP="00295CA1">
      <w:pPr>
        <w:pStyle w:val="Sinespaciado"/>
        <w:jc w:val="right"/>
        <w:rPr>
          <w:rFonts w:ascii="Impact" w:hAnsi="Impact" w:cs="Times New Roman"/>
          <w:sz w:val="40"/>
          <w:szCs w:val="40"/>
          <w:lang w:val="es-ES_tradnl"/>
        </w:rPr>
      </w:pPr>
      <w:r>
        <w:rPr>
          <w:rFonts w:ascii="Impact" w:hAnsi="Impact" w:cs="Times New Roman"/>
          <w:sz w:val="40"/>
          <w:szCs w:val="40"/>
          <w:lang w:val="es-ES_tradnl"/>
        </w:rPr>
        <w:t>MODULO</w:t>
      </w:r>
      <w:r w:rsidR="004009EF" w:rsidRPr="006A61DD">
        <w:rPr>
          <w:rFonts w:ascii="Impact" w:hAnsi="Impact" w:cs="Times New Roman"/>
          <w:sz w:val="40"/>
          <w:szCs w:val="40"/>
          <w:lang w:val="es-ES_tradnl"/>
        </w:rPr>
        <w:t xml:space="preserve">  </w:t>
      </w:r>
      <w:r>
        <w:rPr>
          <w:rFonts w:ascii="Impact" w:hAnsi="Impact" w:cs="Times New Roman"/>
          <w:sz w:val="72"/>
          <w:szCs w:val="72"/>
          <w:lang w:val="es-ES_tradnl"/>
        </w:rPr>
        <w:t>6</w:t>
      </w:r>
      <w:r w:rsidR="009A5056" w:rsidRPr="006A61DD">
        <w:rPr>
          <w:rFonts w:ascii="Impact" w:hAnsi="Impact" w:cs="Times New Roman"/>
          <w:sz w:val="40"/>
          <w:szCs w:val="40"/>
          <w:lang w:val="es-ES_tradnl"/>
        </w:rPr>
        <w:fldChar w:fldCharType="begin"/>
      </w:r>
      <w:r w:rsidR="004009EF" w:rsidRPr="006A61DD">
        <w:rPr>
          <w:rFonts w:ascii="Impact" w:hAnsi="Impact" w:cs="Times New Roman"/>
          <w:sz w:val="40"/>
          <w:szCs w:val="40"/>
          <w:lang w:val="es-ES_tradnl"/>
        </w:rPr>
        <w:instrText>TC \l1 "CAPITULO  1</w:instrText>
      </w:r>
      <w:r w:rsidR="009A5056" w:rsidRPr="006A61DD">
        <w:rPr>
          <w:rFonts w:ascii="Impact" w:hAnsi="Impact" w:cs="Times New Roman"/>
          <w:sz w:val="40"/>
          <w:szCs w:val="40"/>
          <w:lang w:val="es-ES_tradnl"/>
        </w:rPr>
        <w:fldChar w:fldCharType="end"/>
      </w:r>
    </w:p>
    <w:p w:rsidR="00A47841" w:rsidRDefault="00A47841" w:rsidP="004009EF">
      <w:pPr>
        <w:pStyle w:val="Sinespaciado"/>
        <w:jc w:val="both"/>
        <w:rPr>
          <w:rFonts w:cs="Times New Roman"/>
          <w:b/>
          <w:bCs/>
          <w:sz w:val="20"/>
          <w:szCs w:val="20"/>
          <w:lang w:val="es-ES_tradnl"/>
        </w:rPr>
      </w:pPr>
    </w:p>
    <w:p w:rsidR="004009EF" w:rsidRPr="00A47841" w:rsidRDefault="007A5FEC" w:rsidP="00A47841">
      <w:pPr>
        <w:pStyle w:val="Sinespaciado"/>
        <w:jc w:val="center"/>
        <w:rPr>
          <w:rFonts w:cs="Times New Roman"/>
          <w:b/>
          <w:bCs/>
          <w:sz w:val="28"/>
          <w:szCs w:val="28"/>
          <w:lang w:val="es-ES_tradnl"/>
        </w:rPr>
      </w:pPr>
      <w:r>
        <w:rPr>
          <w:rFonts w:cs="Times New Roman"/>
          <w:b/>
          <w:bCs/>
          <w:sz w:val="28"/>
          <w:szCs w:val="28"/>
          <w:lang w:val="es-ES_tradnl"/>
        </w:rPr>
        <w:t>NOMENCLATURA INORGÁNICA</w:t>
      </w:r>
      <w:r w:rsidR="009A5056" w:rsidRPr="00A47841">
        <w:rPr>
          <w:rFonts w:cs="Times New Roman"/>
          <w:b/>
          <w:bCs/>
          <w:sz w:val="28"/>
          <w:szCs w:val="28"/>
          <w:lang w:val="es-ES_tradnl"/>
        </w:rPr>
        <w:fldChar w:fldCharType="begin"/>
      </w:r>
      <w:r w:rsidR="004009EF" w:rsidRPr="00A47841">
        <w:rPr>
          <w:rFonts w:cs="Times New Roman"/>
          <w:b/>
          <w:bCs/>
          <w:sz w:val="28"/>
          <w:szCs w:val="28"/>
          <w:lang w:val="es-ES_tradnl"/>
        </w:rPr>
        <w:instrText>TC \l1 "MATERIA Y ENERGIA, ATOMOS Y MOLECULAS</w:instrText>
      </w:r>
      <w:r w:rsidR="009A5056" w:rsidRPr="00A47841">
        <w:rPr>
          <w:rFonts w:cs="Times New Roman"/>
          <w:b/>
          <w:bCs/>
          <w:sz w:val="28"/>
          <w:szCs w:val="28"/>
          <w:lang w:val="es-ES_tradnl"/>
        </w:rPr>
        <w:fldChar w:fldCharType="end"/>
      </w:r>
    </w:p>
    <w:p w:rsidR="00A47841" w:rsidRDefault="00A47841" w:rsidP="004009EF">
      <w:pPr>
        <w:pStyle w:val="Sinespaciado"/>
        <w:jc w:val="both"/>
        <w:rPr>
          <w:rFonts w:cs="Times New Roman"/>
          <w:bCs/>
          <w:iCs/>
          <w:sz w:val="20"/>
          <w:szCs w:val="20"/>
          <w:lang w:val="es-ES_tradnl"/>
        </w:rPr>
      </w:pPr>
    </w:p>
    <w:p w:rsidR="00FB0968" w:rsidRDefault="00FB0968" w:rsidP="004009EF">
      <w:pPr>
        <w:pStyle w:val="Sinespaciado"/>
        <w:jc w:val="both"/>
        <w:rPr>
          <w:rFonts w:cs="Times New Roman"/>
          <w:bCs/>
          <w:iCs/>
          <w:sz w:val="20"/>
          <w:szCs w:val="20"/>
          <w:lang w:val="es-ES_tradnl"/>
        </w:rPr>
      </w:pPr>
    </w:p>
    <w:p w:rsidR="00FB0968" w:rsidRDefault="00FB0968" w:rsidP="004009EF">
      <w:pPr>
        <w:pStyle w:val="Sinespaciado"/>
        <w:jc w:val="both"/>
        <w:rPr>
          <w:rFonts w:cs="Times New Roman"/>
          <w:bCs/>
          <w:iCs/>
          <w:sz w:val="20"/>
          <w:szCs w:val="20"/>
          <w:lang w:val="es-ES_tradnl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CE2F24" w:rsidRDefault="00CE2F24" w:rsidP="000109B9">
      <w:pPr>
        <w:pStyle w:val="Sinespaciad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CONTENIDO</w:t>
      </w:r>
    </w:p>
    <w:p w:rsidR="00CE2F24" w:rsidRPr="00B84C10" w:rsidRDefault="00CE2F24" w:rsidP="000109B9">
      <w:pPr>
        <w:pStyle w:val="Sinespaciado"/>
        <w:rPr>
          <w:rFonts w:cs="Times New Roman"/>
          <w:sz w:val="20"/>
          <w:szCs w:val="20"/>
        </w:rPr>
      </w:pPr>
      <w:r w:rsidRPr="00B84C10">
        <w:rPr>
          <w:sz w:val="20"/>
          <w:szCs w:val="20"/>
          <w:lang w:val="es-ES_tradnl"/>
        </w:rPr>
        <w:t>Reglas para determinar el estado de oxidación.- Funciones inorgánicas.- Nomenclatura.- Ejercicios y problemas.- Evaluación.</w:t>
      </w:r>
    </w:p>
    <w:p w:rsidR="00CE2F24" w:rsidRDefault="00CE2F24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FB0968" w:rsidRDefault="00FB0968" w:rsidP="000109B9">
      <w:pPr>
        <w:pStyle w:val="Sinespaciado"/>
        <w:rPr>
          <w:rFonts w:cs="Times New Roman"/>
          <w:b/>
          <w:sz w:val="20"/>
          <w:szCs w:val="20"/>
        </w:rPr>
      </w:pPr>
    </w:p>
    <w:p w:rsidR="000109B9" w:rsidRPr="000109B9" w:rsidRDefault="000109B9" w:rsidP="000109B9">
      <w:pPr>
        <w:pStyle w:val="Sinespaciad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COMPETENCIAS</w:t>
      </w:r>
    </w:p>
    <w:p w:rsidR="000109B9" w:rsidRPr="000109B9" w:rsidRDefault="000109B9" w:rsidP="000109B9">
      <w:pPr>
        <w:pStyle w:val="Sinespaciad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Las competencias que se pretende lograr para el presente </w:t>
      </w:r>
      <w:r w:rsidR="00C8107D">
        <w:rPr>
          <w:rFonts w:cs="Times New Roman"/>
          <w:sz w:val="20"/>
          <w:szCs w:val="20"/>
        </w:rPr>
        <w:t>módulo</w:t>
      </w:r>
      <w:r>
        <w:rPr>
          <w:rFonts w:cs="Times New Roman"/>
          <w:sz w:val="20"/>
          <w:szCs w:val="20"/>
        </w:rPr>
        <w:t xml:space="preserve"> </w:t>
      </w:r>
      <w:r w:rsidRPr="000109B9">
        <w:rPr>
          <w:rFonts w:cs="Times New Roman"/>
          <w:sz w:val="20"/>
          <w:szCs w:val="20"/>
        </w:rPr>
        <w:t>son los siguientes:</w:t>
      </w:r>
    </w:p>
    <w:p w:rsidR="000109B9" w:rsidRDefault="00107BFC" w:rsidP="000109B9">
      <w:pPr>
        <w:pStyle w:val="Sinespaciado"/>
        <w:numPr>
          <w:ilvl w:val="0"/>
          <w:numId w:val="5"/>
        </w:num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Reconocer los estados de oxidación de los elementos químicos en cada compuesto</w:t>
      </w:r>
      <w:r w:rsidR="000109B9" w:rsidRPr="000109B9">
        <w:rPr>
          <w:rFonts w:cs="Times New Roman"/>
          <w:sz w:val="20"/>
          <w:szCs w:val="20"/>
        </w:rPr>
        <w:t>.</w:t>
      </w:r>
    </w:p>
    <w:p w:rsidR="00C8107D" w:rsidRDefault="000109B9" w:rsidP="000109B9">
      <w:pPr>
        <w:pStyle w:val="Sinespaciado"/>
        <w:numPr>
          <w:ilvl w:val="0"/>
          <w:numId w:val="5"/>
        </w:numPr>
        <w:ind w:left="284" w:hanging="284"/>
        <w:jc w:val="both"/>
        <w:rPr>
          <w:rFonts w:cs="Times New Roman"/>
          <w:sz w:val="20"/>
          <w:szCs w:val="20"/>
        </w:rPr>
      </w:pPr>
      <w:r w:rsidRPr="000109B9">
        <w:rPr>
          <w:rFonts w:cs="Times New Roman"/>
          <w:sz w:val="20"/>
          <w:szCs w:val="20"/>
        </w:rPr>
        <w:t xml:space="preserve">Establecer diferencias entre </w:t>
      </w:r>
      <w:r w:rsidR="00107BFC">
        <w:rPr>
          <w:rFonts w:cs="Times New Roman"/>
          <w:sz w:val="20"/>
          <w:szCs w:val="20"/>
        </w:rPr>
        <w:t>estado de oxidación y valencia</w:t>
      </w:r>
      <w:r w:rsidRPr="000109B9">
        <w:rPr>
          <w:rFonts w:cs="Times New Roman"/>
          <w:sz w:val="20"/>
          <w:szCs w:val="20"/>
        </w:rPr>
        <w:t>.</w:t>
      </w:r>
    </w:p>
    <w:p w:rsidR="00DD13FB" w:rsidRDefault="00DD13FB" w:rsidP="000109B9">
      <w:pPr>
        <w:pStyle w:val="Sinespaciado"/>
        <w:numPr>
          <w:ilvl w:val="0"/>
          <w:numId w:val="5"/>
        </w:num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Identificar compuestos binarios y ternarios a partir de sus fórmulas.</w:t>
      </w:r>
    </w:p>
    <w:p w:rsidR="000109B9" w:rsidRDefault="00C8107D" w:rsidP="000109B9">
      <w:pPr>
        <w:pStyle w:val="Sinespaciado"/>
        <w:numPr>
          <w:ilvl w:val="0"/>
          <w:numId w:val="5"/>
        </w:num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Identificar y diferenciar las funciones químicas.</w:t>
      </w:r>
      <w:r w:rsidR="000109B9" w:rsidRPr="000109B9">
        <w:rPr>
          <w:rFonts w:cs="Times New Roman"/>
          <w:sz w:val="20"/>
          <w:szCs w:val="20"/>
        </w:rPr>
        <w:t xml:space="preserve"> </w:t>
      </w:r>
    </w:p>
    <w:p w:rsidR="000109B9" w:rsidRDefault="000109B9" w:rsidP="000109B9">
      <w:pPr>
        <w:pStyle w:val="Sinespaciado"/>
        <w:numPr>
          <w:ilvl w:val="0"/>
          <w:numId w:val="5"/>
        </w:numPr>
        <w:ind w:left="284" w:hanging="284"/>
        <w:jc w:val="both"/>
        <w:rPr>
          <w:rFonts w:cs="Times New Roman"/>
          <w:sz w:val="20"/>
          <w:szCs w:val="20"/>
        </w:rPr>
      </w:pPr>
      <w:r w:rsidRPr="000109B9">
        <w:rPr>
          <w:rFonts w:cs="Times New Roman"/>
          <w:sz w:val="20"/>
          <w:szCs w:val="20"/>
        </w:rPr>
        <w:t>Reconocer la importancia de la</w:t>
      </w:r>
      <w:r w:rsidR="00107BFC">
        <w:rPr>
          <w:rFonts w:cs="Times New Roman"/>
          <w:sz w:val="20"/>
          <w:szCs w:val="20"/>
        </w:rPr>
        <w:t xml:space="preserve"> nomenclatura inorgánica.</w:t>
      </w:r>
      <w:r w:rsidRPr="000109B9">
        <w:rPr>
          <w:rFonts w:cs="Times New Roman"/>
          <w:sz w:val="20"/>
          <w:szCs w:val="20"/>
        </w:rPr>
        <w:t xml:space="preserve"> </w:t>
      </w:r>
    </w:p>
    <w:p w:rsidR="0074187E" w:rsidRDefault="00107BFC" w:rsidP="0074187E">
      <w:pPr>
        <w:pStyle w:val="Sinespaciado"/>
        <w:numPr>
          <w:ilvl w:val="0"/>
          <w:numId w:val="5"/>
        </w:num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Nombrar y escribir la fórmula de los compuestos químicos</w:t>
      </w:r>
      <w:r w:rsidR="000109B9" w:rsidRPr="0074187E">
        <w:rPr>
          <w:rFonts w:cs="Times New Roman"/>
          <w:sz w:val="20"/>
          <w:szCs w:val="20"/>
        </w:rPr>
        <w:t>.</w:t>
      </w:r>
    </w:p>
    <w:p w:rsidR="000109B9" w:rsidRPr="000109B9" w:rsidRDefault="000109B9" w:rsidP="00107BFC">
      <w:pPr>
        <w:pStyle w:val="Sinespaciado"/>
        <w:ind w:left="284"/>
        <w:jc w:val="both"/>
        <w:rPr>
          <w:rFonts w:cs="Times New Roman"/>
          <w:sz w:val="20"/>
          <w:szCs w:val="20"/>
        </w:rPr>
      </w:pPr>
    </w:p>
    <w:p w:rsidR="000109B9" w:rsidRPr="000109B9" w:rsidRDefault="000109B9" w:rsidP="004009EF">
      <w:pPr>
        <w:pStyle w:val="Sinespaciado"/>
        <w:jc w:val="both"/>
        <w:rPr>
          <w:rFonts w:cs="Times New Roman"/>
          <w:bCs/>
          <w:iCs/>
          <w:sz w:val="20"/>
          <w:szCs w:val="20"/>
        </w:rPr>
      </w:pPr>
    </w:p>
    <w:p w:rsidR="000109B9" w:rsidRPr="000109B9" w:rsidRDefault="000109B9" w:rsidP="004009EF">
      <w:pPr>
        <w:pStyle w:val="Sinespaciado"/>
        <w:jc w:val="both"/>
        <w:rPr>
          <w:rFonts w:cs="Times New Roman"/>
          <w:bCs/>
          <w:iCs/>
          <w:sz w:val="20"/>
          <w:szCs w:val="20"/>
          <w:lang w:val="es-ES_tradnl"/>
        </w:rPr>
      </w:pPr>
    </w:p>
    <w:p w:rsidR="00CC3726" w:rsidRDefault="00CC3726">
      <w:r>
        <w:br w:type="page"/>
      </w:r>
    </w:p>
    <w:p w:rsidR="00CC3726" w:rsidRPr="00616BB9" w:rsidRDefault="00CC3726" w:rsidP="00CC3726">
      <w:pPr>
        <w:pStyle w:val="Sinespaciado"/>
        <w:rPr>
          <w:b/>
          <w:sz w:val="20"/>
          <w:szCs w:val="24"/>
          <w:lang w:val="es-ES_tradnl"/>
        </w:rPr>
      </w:pPr>
      <w:r w:rsidRPr="00616BB9">
        <w:rPr>
          <w:b/>
          <w:sz w:val="20"/>
          <w:szCs w:val="24"/>
          <w:lang w:val="es-ES_tradnl"/>
        </w:rPr>
        <w:lastRenderedPageBreak/>
        <w:t>REGLAS PARA DETERMINAR EL ESTADO DE OXIDACIÓN</w:t>
      </w:r>
    </w:p>
    <w:p w:rsidR="002517E6" w:rsidRPr="002517E6" w:rsidRDefault="002517E6" w:rsidP="0060673F">
      <w:pPr>
        <w:pStyle w:val="Sinespaciado"/>
        <w:ind w:firstLine="284"/>
        <w:jc w:val="both"/>
        <w:rPr>
          <w:rFonts w:cs="Times New Roman"/>
          <w:sz w:val="20"/>
          <w:szCs w:val="20"/>
          <w:lang w:val="es-MX"/>
        </w:rPr>
      </w:pPr>
      <w:r w:rsidRPr="002517E6">
        <w:rPr>
          <w:rFonts w:cs="Times New Roman"/>
          <w:color w:val="000000"/>
          <w:sz w:val="20"/>
          <w:szCs w:val="20"/>
        </w:rPr>
        <w:t>Si el átomo cede un electrón las cargas positivas de los protones no son compensadas, pues hay insuficientes electrones. De esta forma se obtiene un ion con carga positiva (catión), A</w:t>
      </w:r>
      <w:r w:rsidRPr="002517E6">
        <w:rPr>
          <w:rFonts w:cs="Times New Roman"/>
          <w:color w:val="000000"/>
          <w:sz w:val="20"/>
          <w:szCs w:val="20"/>
          <w:vertAlign w:val="superscript"/>
        </w:rPr>
        <w:t>+</w:t>
      </w:r>
      <w:r w:rsidRPr="002517E6">
        <w:rPr>
          <w:rFonts w:cs="Times New Roman"/>
          <w:color w:val="000000"/>
          <w:sz w:val="20"/>
          <w:szCs w:val="20"/>
        </w:rPr>
        <w:t xml:space="preserve">, y se dice que es un ion </w:t>
      </w:r>
      <w:proofErr w:type="spellStart"/>
      <w:r w:rsidRPr="002517E6">
        <w:rPr>
          <w:rFonts w:cs="Times New Roman"/>
          <w:color w:val="000000"/>
          <w:sz w:val="20"/>
          <w:szCs w:val="20"/>
        </w:rPr>
        <w:t>monopositivo</w:t>
      </w:r>
      <w:proofErr w:type="spellEnd"/>
      <w:r w:rsidRPr="002517E6">
        <w:rPr>
          <w:rFonts w:cs="Times New Roman"/>
          <w:color w:val="000000"/>
          <w:sz w:val="20"/>
          <w:szCs w:val="20"/>
        </w:rPr>
        <w:t xml:space="preserve">; su estado de oxidación es de </w:t>
      </w:r>
      <w:r>
        <w:rPr>
          <w:rFonts w:cs="Times New Roman"/>
          <w:color w:val="000000"/>
          <w:sz w:val="20"/>
          <w:szCs w:val="20"/>
        </w:rPr>
        <w:t>+</w:t>
      </w:r>
      <w:r w:rsidRPr="002517E6">
        <w:rPr>
          <w:rFonts w:cs="Times New Roman"/>
          <w:color w:val="000000"/>
          <w:sz w:val="20"/>
          <w:szCs w:val="20"/>
        </w:rPr>
        <w:t xml:space="preserve">1. En cambio, si el átomo acepta un electrón, los protones no compensan la carga de los electrones, obteniéndose un ion </w:t>
      </w:r>
      <w:proofErr w:type="spellStart"/>
      <w:r w:rsidRPr="002517E6">
        <w:rPr>
          <w:rFonts w:cs="Times New Roman"/>
          <w:color w:val="000000"/>
          <w:sz w:val="20"/>
          <w:szCs w:val="20"/>
        </w:rPr>
        <w:t>mononegativo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r w:rsidRPr="002517E6">
        <w:rPr>
          <w:rFonts w:cs="Times New Roman"/>
          <w:color w:val="000000"/>
          <w:sz w:val="20"/>
          <w:szCs w:val="20"/>
        </w:rPr>
        <w:t>(anión), A</w:t>
      </w:r>
      <w:r w:rsidRPr="002517E6">
        <w:rPr>
          <w:rFonts w:cs="Times New Roman"/>
          <w:color w:val="000000"/>
          <w:sz w:val="20"/>
          <w:szCs w:val="20"/>
          <w:vertAlign w:val="superscript"/>
        </w:rPr>
        <w:t>-</w:t>
      </w:r>
      <w:r>
        <w:rPr>
          <w:rFonts w:cs="Times New Roman"/>
          <w:color w:val="000000"/>
          <w:sz w:val="20"/>
          <w:szCs w:val="20"/>
        </w:rPr>
        <w:t>, y su estado de oxidación es de -1.</w:t>
      </w:r>
      <w:r w:rsidRPr="002517E6">
        <w:rPr>
          <w:rFonts w:cs="Times New Roman"/>
          <w:color w:val="000000"/>
          <w:sz w:val="20"/>
          <w:szCs w:val="20"/>
        </w:rPr>
        <w:t xml:space="preserve"> El átomo puede ceder un mayor número de electrones obteniéndose iones </w:t>
      </w:r>
      <w:proofErr w:type="spellStart"/>
      <w:r w:rsidRPr="002517E6">
        <w:rPr>
          <w:rFonts w:cs="Times New Roman"/>
          <w:color w:val="000000"/>
          <w:sz w:val="20"/>
          <w:szCs w:val="20"/>
        </w:rPr>
        <w:t>dipositivos</w:t>
      </w:r>
      <w:proofErr w:type="spellEnd"/>
      <w:r w:rsidRPr="002517E6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2517E6">
        <w:rPr>
          <w:rFonts w:cs="Times New Roman"/>
          <w:color w:val="000000"/>
          <w:sz w:val="20"/>
          <w:szCs w:val="20"/>
        </w:rPr>
        <w:t>tripositivos</w:t>
      </w:r>
      <w:proofErr w:type="spellEnd"/>
      <w:r w:rsidRPr="002517E6">
        <w:rPr>
          <w:rFonts w:cs="Times New Roman"/>
          <w:color w:val="000000"/>
          <w:sz w:val="20"/>
          <w:szCs w:val="20"/>
        </w:rPr>
        <w:t>, etc. Y de la misma forma, puede aceptarlos, dando iones de distintas cargas.</w:t>
      </w:r>
    </w:p>
    <w:p w:rsidR="002517E6" w:rsidRDefault="002517E6" w:rsidP="00E44EFF">
      <w:pPr>
        <w:pStyle w:val="Sinespaciado"/>
        <w:jc w:val="both"/>
        <w:rPr>
          <w:sz w:val="20"/>
          <w:szCs w:val="20"/>
          <w:lang w:val="es-MX"/>
        </w:rPr>
      </w:pPr>
    </w:p>
    <w:p w:rsidR="00E44EFF" w:rsidRPr="00E44EFF" w:rsidRDefault="00CC3726" w:rsidP="0060673F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E44EFF">
        <w:rPr>
          <w:sz w:val="20"/>
          <w:szCs w:val="20"/>
          <w:lang w:val="es-MX"/>
        </w:rPr>
        <w:t>El estado de oxidación o número de oxidación se define como la suma de cargas positivas y negativas de un átomo, lo cual indirectamente indica el número de electrones</w:t>
      </w:r>
      <w:r w:rsidR="00E44EFF" w:rsidRPr="00E44EFF">
        <w:rPr>
          <w:sz w:val="20"/>
          <w:szCs w:val="20"/>
          <w:lang w:val="es-MX"/>
        </w:rPr>
        <w:t xml:space="preserve"> de valencia</w:t>
      </w:r>
      <w:r w:rsidRPr="00E44EFF">
        <w:rPr>
          <w:sz w:val="20"/>
          <w:szCs w:val="20"/>
          <w:lang w:val="es-MX"/>
        </w:rPr>
        <w:t xml:space="preserve"> que tiene el átomo</w:t>
      </w:r>
      <w:r w:rsidR="00E44EFF" w:rsidRPr="00E44EFF">
        <w:rPr>
          <w:sz w:val="20"/>
          <w:szCs w:val="20"/>
          <w:lang w:val="es-MX"/>
        </w:rPr>
        <w:t>.</w:t>
      </w:r>
    </w:p>
    <w:p w:rsidR="00E44EFF" w:rsidRDefault="00E44EFF" w:rsidP="00E44EFF">
      <w:pPr>
        <w:pStyle w:val="Sinespaciado"/>
        <w:jc w:val="both"/>
        <w:rPr>
          <w:sz w:val="20"/>
          <w:szCs w:val="20"/>
          <w:lang w:val="es-MX"/>
        </w:rPr>
      </w:pPr>
    </w:p>
    <w:p w:rsidR="00E44EFF" w:rsidRPr="00E44EFF" w:rsidRDefault="00E44EFF" w:rsidP="0060673F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E44EFF">
        <w:rPr>
          <w:sz w:val="20"/>
          <w:szCs w:val="20"/>
          <w:lang w:val="es-MX"/>
        </w:rPr>
        <w:t>En general, lo más común es buscar el estado de oxidación de un metal o de un no metal en un catión, en un anión o en una sal (anión + catión)</w:t>
      </w:r>
      <w:r>
        <w:rPr>
          <w:sz w:val="20"/>
          <w:szCs w:val="20"/>
          <w:lang w:val="es-MX"/>
        </w:rPr>
        <w:t>.</w:t>
      </w:r>
    </w:p>
    <w:p w:rsidR="00E44EFF" w:rsidRPr="00E44EFF" w:rsidRDefault="00E44EFF" w:rsidP="00E44EFF">
      <w:pPr>
        <w:pStyle w:val="Sinespaciado"/>
        <w:rPr>
          <w:sz w:val="20"/>
          <w:szCs w:val="20"/>
          <w:lang w:val="es-MX"/>
        </w:rPr>
      </w:pPr>
    </w:p>
    <w:p w:rsidR="00E44EFF" w:rsidRDefault="00CC3726" w:rsidP="00BB544F">
      <w:pPr>
        <w:pStyle w:val="Sinespaciado"/>
        <w:ind w:firstLine="284"/>
        <w:rPr>
          <w:sz w:val="20"/>
          <w:szCs w:val="20"/>
          <w:lang w:val="es-MX"/>
        </w:rPr>
      </w:pPr>
      <w:r w:rsidRPr="00E44EFF">
        <w:rPr>
          <w:sz w:val="20"/>
          <w:szCs w:val="20"/>
          <w:lang w:val="es-MX"/>
        </w:rPr>
        <w:t>Hay varias reglas para determinar el estado de oxidación:</w:t>
      </w:r>
    </w:p>
    <w:p w:rsidR="00E44EFF" w:rsidRDefault="00E44EFF" w:rsidP="00E44EFF">
      <w:pPr>
        <w:pStyle w:val="Sinespaciado"/>
        <w:numPr>
          <w:ilvl w:val="0"/>
          <w:numId w:val="33"/>
        </w:numPr>
        <w:ind w:left="284" w:hanging="284"/>
        <w:jc w:val="both"/>
        <w:rPr>
          <w:sz w:val="20"/>
          <w:szCs w:val="20"/>
          <w:lang w:val="es-MX"/>
        </w:rPr>
      </w:pPr>
      <w:r w:rsidRPr="00E44EFF">
        <w:rPr>
          <w:sz w:val="20"/>
          <w:szCs w:val="20"/>
          <w:lang w:val="es-MX"/>
        </w:rPr>
        <w:t>Para ello, lo primero que hay que tener en cuenta es que la suma de todos los estados de oxidación de los elemen</w:t>
      </w:r>
      <w:r>
        <w:rPr>
          <w:sz w:val="20"/>
          <w:szCs w:val="20"/>
          <w:lang w:val="es-MX"/>
        </w:rPr>
        <w:t>t</w:t>
      </w:r>
      <w:r w:rsidRPr="00E44EFF">
        <w:rPr>
          <w:sz w:val="20"/>
          <w:szCs w:val="20"/>
          <w:lang w:val="es-MX"/>
        </w:rPr>
        <w:t>os que forman el catión, el anión o la sal es igual a la carga total. La carga total de una sal es cero.</w:t>
      </w:r>
      <w:r>
        <w:rPr>
          <w:sz w:val="20"/>
          <w:szCs w:val="20"/>
          <w:lang w:val="es-MX"/>
        </w:rPr>
        <w:t xml:space="preserve"> </w:t>
      </w:r>
    </w:p>
    <w:p w:rsidR="0073097E" w:rsidRDefault="007571F9" w:rsidP="00E44EFF">
      <w:pPr>
        <w:pStyle w:val="Sinespaciado"/>
        <w:numPr>
          <w:ilvl w:val="0"/>
          <w:numId w:val="33"/>
        </w:numPr>
        <w:ind w:left="284" w:hanging="284"/>
        <w:jc w:val="both"/>
        <w:rPr>
          <w:sz w:val="20"/>
          <w:szCs w:val="20"/>
          <w:lang w:val="es-MX"/>
        </w:rPr>
      </w:pPr>
      <w:r w:rsidRPr="007571F9">
        <w:rPr>
          <w:rFonts w:cs="Times New Roman"/>
          <w:sz w:val="20"/>
          <w:szCs w:val="20"/>
        </w:rPr>
        <w:t>El estado de oxidación de átomos neutros es igual a cero</w:t>
      </w:r>
      <w:r>
        <w:rPr>
          <w:rFonts w:cs="Times New Roman"/>
          <w:sz w:val="20"/>
          <w:szCs w:val="20"/>
        </w:rPr>
        <w:t>: Cu, H</w:t>
      </w:r>
      <w:r w:rsidRPr="007571F9">
        <w:rPr>
          <w:rFonts w:cs="Times New Roman"/>
          <w:sz w:val="20"/>
          <w:szCs w:val="20"/>
          <w:vertAlign w:val="subscript"/>
        </w:rPr>
        <w:t>2</w:t>
      </w:r>
      <w:r>
        <w:rPr>
          <w:rFonts w:cs="Times New Roman"/>
          <w:sz w:val="20"/>
          <w:szCs w:val="20"/>
        </w:rPr>
        <w:t>, Xe</w:t>
      </w:r>
      <w:r w:rsidRPr="007571F9">
        <w:rPr>
          <w:rFonts w:cs="Times New Roman"/>
          <w:sz w:val="20"/>
          <w:szCs w:val="20"/>
        </w:rPr>
        <w:t>.</w:t>
      </w:r>
      <w:r>
        <w:rPr>
          <w:sz w:val="20"/>
          <w:szCs w:val="20"/>
          <w:lang w:val="es-MX"/>
        </w:rPr>
        <w:t xml:space="preserve"> </w:t>
      </w:r>
    </w:p>
    <w:p w:rsidR="0073097E" w:rsidRDefault="00CC3726" w:rsidP="00E44EFF">
      <w:pPr>
        <w:pStyle w:val="Sinespaciado"/>
        <w:numPr>
          <w:ilvl w:val="0"/>
          <w:numId w:val="33"/>
        </w:numPr>
        <w:ind w:left="284" w:hanging="284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El flúor siempre tiene un estado de oxidación de -1 (se trata del elemento más electronegativo).</w:t>
      </w:r>
    </w:p>
    <w:p w:rsidR="0073097E" w:rsidRDefault="00CC3726" w:rsidP="00E44EFF">
      <w:pPr>
        <w:pStyle w:val="Sinespaciado"/>
        <w:numPr>
          <w:ilvl w:val="0"/>
          <w:numId w:val="33"/>
        </w:numPr>
        <w:ind w:left="284" w:hanging="284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El oxígeno suele tener un estado de oxidación de -2, excepto en varios casos:</w:t>
      </w:r>
    </w:p>
    <w:p w:rsidR="0073097E" w:rsidRDefault="0073097E" w:rsidP="0073097E">
      <w:pPr>
        <w:pStyle w:val="Sinespaciado"/>
        <w:numPr>
          <w:ilvl w:val="0"/>
          <w:numId w:val="34"/>
        </w:numPr>
        <w:ind w:left="426" w:hanging="142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En el caso de que haya flúor, que tendrá estado de oxidación -1.</w:t>
      </w:r>
    </w:p>
    <w:p w:rsidR="0073097E" w:rsidRDefault="0073097E" w:rsidP="0073097E">
      <w:pPr>
        <w:pStyle w:val="Sinespaciado"/>
        <w:numPr>
          <w:ilvl w:val="0"/>
          <w:numId w:val="34"/>
        </w:numPr>
        <w:ind w:left="426" w:hanging="142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Cuando hay enlaces entre dos átomos de oxígeno; un oxígeno neutraliza la carga del otro</w:t>
      </w:r>
      <w:r w:rsidR="00B84C10">
        <w:rPr>
          <w:sz w:val="20"/>
          <w:szCs w:val="20"/>
          <w:lang w:val="es-MX"/>
        </w:rPr>
        <w:t>, 0</w:t>
      </w:r>
      <w:r w:rsidRPr="0073097E">
        <w:rPr>
          <w:sz w:val="20"/>
          <w:szCs w:val="20"/>
          <w:lang w:val="es-MX"/>
        </w:rPr>
        <w:t>.</w:t>
      </w:r>
    </w:p>
    <w:p w:rsidR="0073097E" w:rsidRDefault="0073097E" w:rsidP="0073097E">
      <w:pPr>
        <w:pStyle w:val="Sinespaciado"/>
        <w:numPr>
          <w:ilvl w:val="0"/>
          <w:numId w:val="34"/>
        </w:numPr>
        <w:ind w:left="426" w:hanging="142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En peróxidos, por ejemplo, el agua oxigenada (peróxido de hidrógeno), H</w:t>
      </w:r>
      <w:r w:rsidRPr="00B84C10">
        <w:rPr>
          <w:sz w:val="20"/>
          <w:szCs w:val="20"/>
          <w:vertAlign w:val="subscript"/>
          <w:lang w:val="es-MX"/>
        </w:rPr>
        <w:t>2</w:t>
      </w:r>
      <w:r w:rsidRPr="0073097E">
        <w:rPr>
          <w:sz w:val="20"/>
          <w:szCs w:val="20"/>
          <w:lang w:val="es-MX"/>
        </w:rPr>
        <w:t>O</w:t>
      </w:r>
      <w:r w:rsidRPr="00B84C10">
        <w:rPr>
          <w:sz w:val="20"/>
          <w:szCs w:val="20"/>
          <w:vertAlign w:val="subscript"/>
          <w:lang w:val="es-MX"/>
        </w:rPr>
        <w:t>2</w:t>
      </w:r>
      <w:r w:rsidRPr="0073097E">
        <w:rPr>
          <w:sz w:val="20"/>
          <w:szCs w:val="20"/>
          <w:lang w:val="es-MX"/>
        </w:rPr>
        <w:t>, en donde tenemos O</w:t>
      </w:r>
      <w:r w:rsidRPr="00B84C10">
        <w:rPr>
          <w:sz w:val="20"/>
          <w:szCs w:val="20"/>
          <w:vertAlign w:val="subscript"/>
          <w:lang w:val="es-MX"/>
        </w:rPr>
        <w:t>2</w:t>
      </w:r>
      <w:r w:rsidR="00B84C10" w:rsidRPr="00B84C10">
        <w:rPr>
          <w:sz w:val="20"/>
          <w:szCs w:val="20"/>
          <w:vertAlign w:val="superscript"/>
          <w:lang w:val="es-MX"/>
        </w:rPr>
        <w:t xml:space="preserve"> -2</w:t>
      </w:r>
      <w:r w:rsidRPr="0073097E">
        <w:rPr>
          <w:sz w:val="20"/>
          <w:szCs w:val="20"/>
          <w:lang w:val="es-MX"/>
        </w:rPr>
        <w:t>, por lo que se considera que el átomo de oxígeno tiene un estado de oxidación de -1.</w:t>
      </w:r>
    </w:p>
    <w:p w:rsidR="0073097E" w:rsidRDefault="0073097E" w:rsidP="0073097E">
      <w:pPr>
        <w:pStyle w:val="Sinespaciado"/>
        <w:numPr>
          <w:ilvl w:val="0"/>
          <w:numId w:val="34"/>
        </w:numPr>
        <w:ind w:left="426" w:hanging="142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 xml:space="preserve">En </w:t>
      </w:r>
      <w:proofErr w:type="spellStart"/>
      <w:r w:rsidRPr="0073097E">
        <w:rPr>
          <w:sz w:val="20"/>
          <w:szCs w:val="20"/>
          <w:lang w:val="es-MX"/>
        </w:rPr>
        <w:t>superóxidos</w:t>
      </w:r>
      <w:proofErr w:type="spellEnd"/>
      <w:r w:rsidRPr="0073097E">
        <w:rPr>
          <w:sz w:val="20"/>
          <w:szCs w:val="20"/>
          <w:lang w:val="es-MX"/>
        </w:rPr>
        <w:t>; -1/2.</w:t>
      </w:r>
    </w:p>
    <w:p w:rsidR="00B84C10" w:rsidRDefault="00CC3726" w:rsidP="00E44EFF">
      <w:pPr>
        <w:pStyle w:val="Sinespaciado"/>
        <w:numPr>
          <w:ilvl w:val="0"/>
          <w:numId w:val="33"/>
        </w:numPr>
        <w:ind w:left="284" w:hanging="284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Los iones del grupo 1 tienen un estado de oxidación de +1 en sus compuestos.</w:t>
      </w:r>
    </w:p>
    <w:p w:rsidR="00B84C10" w:rsidRDefault="00CC3726" w:rsidP="00E44EFF">
      <w:pPr>
        <w:pStyle w:val="Sinespaciado"/>
        <w:numPr>
          <w:ilvl w:val="0"/>
          <w:numId w:val="33"/>
        </w:numPr>
        <w:ind w:left="284" w:hanging="284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Los iones del grupo 2 tienen un estado de oxidación de +2 en sus compuestos.</w:t>
      </w:r>
    </w:p>
    <w:p w:rsidR="00B84C10" w:rsidRDefault="00CC3726" w:rsidP="00E44EFF">
      <w:pPr>
        <w:pStyle w:val="Sinespaciado"/>
        <w:numPr>
          <w:ilvl w:val="0"/>
          <w:numId w:val="33"/>
        </w:numPr>
        <w:ind w:left="284" w:hanging="284"/>
        <w:jc w:val="both"/>
        <w:rPr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Los halógenos tienen normalmente un estado de oxidación de -1 (salvo cuando están con otros átomos tan electronegativos como ellos, como el oxígeno u otros halógenos).</w:t>
      </w:r>
    </w:p>
    <w:p w:rsidR="00CC3726" w:rsidRPr="00976AC0" w:rsidRDefault="00CC3726" w:rsidP="00B84C10">
      <w:pPr>
        <w:pStyle w:val="Sinespaciado"/>
        <w:numPr>
          <w:ilvl w:val="0"/>
          <w:numId w:val="33"/>
        </w:numPr>
        <w:ind w:left="284" w:hanging="284"/>
        <w:jc w:val="both"/>
        <w:rPr>
          <w:rFonts w:cs="Times New Roman"/>
          <w:sz w:val="20"/>
          <w:szCs w:val="20"/>
          <w:lang w:val="es-MX"/>
        </w:rPr>
      </w:pPr>
      <w:r w:rsidRPr="0073097E">
        <w:rPr>
          <w:sz w:val="20"/>
          <w:szCs w:val="20"/>
          <w:lang w:val="es-MX"/>
        </w:rPr>
        <w:t>El hidrógeno tiene estado de oxidaci</w:t>
      </w:r>
      <w:r w:rsidRPr="00976AC0">
        <w:rPr>
          <w:rFonts w:cs="Times New Roman"/>
          <w:sz w:val="20"/>
          <w:szCs w:val="20"/>
          <w:lang w:val="es-MX"/>
        </w:rPr>
        <w:t>ón de +1, excepto cuando forma hidruros metálicos</w:t>
      </w:r>
      <w:r w:rsidR="00B84C10" w:rsidRPr="00976AC0">
        <w:rPr>
          <w:rFonts w:cs="Times New Roman"/>
          <w:sz w:val="20"/>
          <w:szCs w:val="20"/>
          <w:lang w:val="es-MX"/>
        </w:rPr>
        <w:t>, -1</w:t>
      </w:r>
      <w:r w:rsidRPr="00976AC0">
        <w:rPr>
          <w:rFonts w:cs="Times New Roman"/>
          <w:sz w:val="20"/>
          <w:szCs w:val="20"/>
          <w:lang w:val="es-MX"/>
        </w:rPr>
        <w:t>.</w:t>
      </w:r>
    </w:p>
    <w:p w:rsidR="00976AC0" w:rsidRPr="00976AC0" w:rsidRDefault="00976AC0" w:rsidP="00B84C10">
      <w:pPr>
        <w:pStyle w:val="Sinespaciado"/>
        <w:numPr>
          <w:ilvl w:val="0"/>
          <w:numId w:val="33"/>
        </w:numPr>
        <w:ind w:left="284" w:hanging="284"/>
        <w:jc w:val="both"/>
        <w:rPr>
          <w:rFonts w:cs="Times New Roman"/>
          <w:sz w:val="20"/>
          <w:szCs w:val="20"/>
          <w:lang w:val="es-MX"/>
        </w:rPr>
      </w:pPr>
      <w:r w:rsidRPr="00976AC0">
        <w:rPr>
          <w:rFonts w:cs="Times New Roman"/>
          <w:color w:val="000000"/>
          <w:sz w:val="20"/>
          <w:szCs w:val="20"/>
        </w:rPr>
        <w:t>Generalmente, la carga negativa corresponde al elemento más electronegativo del compuesto y todos los demás, serán positivos.</w:t>
      </w:r>
    </w:p>
    <w:p w:rsidR="00C97E88" w:rsidRDefault="00C97E88" w:rsidP="00DC3DAC">
      <w:pPr>
        <w:pStyle w:val="Sinespaciado"/>
        <w:jc w:val="both"/>
        <w:rPr>
          <w:sz w:val="20"/>
          <w:szCs w:val="20"/>
          <w:lang w:val="es-MX"/>
        </w:rPr>
      </w:pPr>
    </w:p>
    <w:p w:rsidR="00BB544F" w:rsidRDefault="00BB544F" w:rsidP="00DC3DAC">
      <w:pPr>
        <w:pStyle w:val="Sinespaciado"/>
        <w:jc w:val="both"/>
        <w:rPr>
          <w:sz w:val="20"/>
          <w:szCs w:val="20"/>
          <w:lang w:val="es-MX"/>
        </w:rPr>
      </w:pPr>
    </w:p>
    <w:p w:rsidR="00BB544F" w:rsidRPr="00976AC0" w:rsidRDefault="00BB544F" w:rsidP="00DC3DAC">
      <w:pPr>
        <w:pStyle w:val="Sinespaciado"/>
        <w:jc w:val="both"/>
        <w:rPr>
          <w:sz w:val="20"/>
          <w:szCs w:val="20"/>
          <w:lang w:val="es-MX"/>
        </w:rPr>
      </w:pPr>
    </w:p>
    <w:p w:rsidR="00976AC0" w:rsidRPr="00C97E88" w:rsidRDefault="00976AC0" w:rsidP="00C97E88">
      <w:pPr>
        <w:pStyle w:val="Sinespaciado"/>
        <w:jc w:val="center"/>
        <w:rPr>
          <w:b/>
          <w:sz w:val="20"/>
          <w:szCs w:val="20"/>
        </w:rPr>
      </w:pPr>
      <w:r w:rsidRPr="00C97E88">
        <w:rPr>
          <w:b/>
          <w:sz w:val="20"/>
          <w:szCs w:val="20"/>
        </w:rPr>
        <w:t>Principales Estados de Oxidación de los Metales.</w:t>
      </w:r>
    </w:p>
    <w:p w:rsidR="00C97E88" w:rsidRPr="00C97E88" w:rsidRDefault="00C97E88" w:rsidP="00C97E88">
      <w:pPr>
        <w:pStyle w:val="Sinespaciado"/>
        <w:jc w:val="center"/>
        <w:rPr>
          <w:sz w:val="20"/>
          <w:szCs w:val="20"/>
        </w:rPr>
      </w:pPr>
    </w:p>
    <w:tbl>
      <w:tblPr>
        <w:tblW w:w="0" w:type="auto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82"/>
        <w:gridCol w:w="555"/>
        <w:gridCol w:w="1432"/>
        <w:gridCol w:w="851"/>
      </w:tblGrid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b/>
                <w:sz w:val="20"/>
                <w:szCs w:val="20"/>
              </w:rPr>
              <w:t>Elemento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b/>
                <w:sz w:val="20"/>
                <w:szCs w:val="20"/>
              </w:rPr>
              <w:t>E.O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b/>
                <w:sz w:val="20"/>
                <w:szCs w:val="20"/>
              </w:rPr>
              <w:t>Elemento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b/>
                <w:sz w:val="20"/>
                <w:szCs w:val="20"/>
              </w:rPr>
              <w:t>E.O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Litio (Li)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Alum</w:t>
            </w:r>
            <w:r w:rsidR="00C97E88" w:rsidRPr="00C97E88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nio (Al)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+3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Sodio (</w:t>
            </w:r>
            <w:proofErr w:type="spellStart"/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Galio (Ga)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+3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Potasio (</w:t>
            </w:r>
            <w:r w:rsidR="00C97E88" w:rsidRPr="00C97E88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Rubidio (Rb)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Cobre (Cu)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+1;+2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Cesio (Cs)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Mercurio (Hg)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+1;+2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Francio (Fr)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Plata (Ag)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Oro (Au)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+1;+3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Berilio (Be)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Fierro (Fe)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+2;+3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Calcio (Cl)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Cobalto (Co)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+2;+3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Magnesio (Mg)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Níquel(Ni)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+2;+3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Estroncio (Sr)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Bario (Ba)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Platino (Pt)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+2;+4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Radio (Ra)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Plomo(Pb)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+2;+4</w:t>
            </w:r>
          </w:p>
        </w:tc>
      </w:tr>
      <w:tr w:rsidR="00976AC0" w:rsidRPr="00C97E88" w:rsidTr="00585274">
        <w:trPr>
          <w:trHeight w:val="294"/>
          <w:jc w:val="center"/>
        </w:trPr>
        <w:tc>
          <w:tcPr>
            <w:tcW w:w="158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Zinc (Zn)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Estaño(</w:t>
            </w:r>
            <w:r w:rsidR="00C97E88" w:rsidRPr="00C97E88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n)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76AC0" w:rsidRPr="00C97E88" w:rsidRDefault="00976AC0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+2;+4</w:t>
            </w:r>
          </w:p>
        </w:tc>
      </w:tr>
    </w:tbl>
    <w:p w:rsidR="00976AC0" w:rsidRDefault="00976AC0" w:rsidP="00DC3DAC">
      <w:pPr>
        <w:pStyle w:val="Sinespaciado"/>
        <w:jc w:val="both"/>
        <w:rPr>
          <w:color w:val="000000" w:themeColor="text1"/>
          <w:sz w:val="20"/>
          <w:szCs w:val="20"/>
          <w:lang w:val="es-MX"/>
        </w:rPr>
      </w:pPr>
    </w:p>
    <w:p w:rsidR="00C97E88" w:rsidRDefault="00C97E88" w:rsidP="00DC3DAC">
      <w:pPr>
        <w:pStyle w:val="Sinespaciado"/>
        <w:jc w:val="both"/>
        <w:rPr>
          <w:color w:val="000000" w:themeColor="text1"/>
          <w:sz w:val="20"/>
          <w:szCs w:val="20"/>
          <w:lang w:val="es-MX"/>
        </w:rPr>
      </w:pPr>
    </w:p>
    <w:p w:rsidR="00C97E88" w:rsidRDefault="00C97E88" w:rsidP="00DC3DAC">
      <w:pPr>
        <w:pStyle w:val="Sinespaciado"/>
        <w:jc w:val="both"/>
        <w:rPr>
          <w:color w:val="000000" w:themeColor="text1"/>
          <w:sz w:val="20"/>
          <w:szCs w:val="20"/>
          <w:lang w:val="es-MX"/>
        </w:rPr>
      </w:pPr>
    </w:p>
    <w:p w:rsidR="00C97E88" w:rsidRDefault="00C97E88" w:rsidP="00DC3DAC">
      <w:pPr>
        <w:pStyle w:val="Sinespaciado"/>
        <w:jc w:val="both"/>
        <w:rPr>
          <w:color w:val="000000" w:themeColor="text1"/>
          <w:sz w:val="20"/>
          <w:szCs w:val="20"/>
          <w:lang w:val="es-MX"/>
        </w:rPr>
      </w:pPr>
    </w:p>
    <w:p w:rsidR="00C97E88" w:rsidRDefault="00C97E88" w:rsidP="00DC3DAC">
      <w:pPr>
        <w:pStyle w:val="Sinespaciado"/>
        <w:jc w:val="both"/>
        <w:rPr>
          <w:color w:val="000000" w:themeColor="text1"/>
          <w:sz w:val="20"/>
          <w:szCs w:val="20"/>
          <w:lang w:val="es-MX"/>
        </w:rPr>
      </w:pPr>
    </w:p>
    <w:p w:rsidR="00C97E88" w:rsidRDefault="00C97E88" w:rsidP="00DC3DAC">
      <w:pPr>
        <w:pStyle w:val="Sinespaciado"/>
        <w:jc w:val="both"/>
        <w:rPr>
          <w:color w:val="000000" w:themeColor="text1"/>
          <w:sz w:val="20"/>
          <w:szCs w:val="20"/>
          <w:lang w:val="es-MX"/>
        </w:rPr>
      </w:pPr>
    </w:p>
    <w:p w:rsidR="00C97E88" w:rsidRPr="00C97E88" w:rsidRDefault="00C97E88" w:rsidP="00C97E88">
      <w:pPr>
        <w:pStyle w:val="Sinespaciado"/>
        <w:jc w:val="center"/>
        <w:rPr>
          <w:b/>
          <w:sz w:val="20"/>
          <w:szCs w:val="20"/>
        </w:rPr>
      </w:pPr>
      <w:r w:rsidRPr="00C97E88">
        <w:rPr>
          <w:b/>
          <w:sz w:val="20"/>
          <w:szCs w:val="20"/>
        </w:rPr>
        <w:lastRenderedPageBreak/>
        <w:t>Principales Estados de Oxidación de los No Metales.</w:t>
      </w:r>
    </w:p>
    <w:p w:rsidR="00C97E88" w:rsidRPr="00C97E88" w:rsidRDefault="00C97E88" w:rsidP="00DC3DAC">
      <w:pPr>
        <w:pStyle w:val="Sinespaciado"/>
        <w:jc w:val="both"/>
        <w:rPr>
          <w:color w:val="000000" w:themeColor="text1"/>
          <w:sz w:val="20"/>
          <w:szCs w:val="20"/>
          <w:lang w:val="es-MX"/>
        </w:rPr>
      </w:pPr>
    </w:p>
    <w:tbl>
      <w:tblPr>
        <w:tblW w:w="0" w:type="auto"/>
        <w:jc w:val="center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7"/>
        <w:gridCol w:w="1027"/>
        <w:gridCol w:w="1276"/>
        <w:gridCol w:w="1259"/>
      </w:tblGrid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b/>
                <w:sz w:val="20"/>
                <w:szCs w:val="20"/>
              </w:rPr>
              <w:t>Elemento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b/>
                <w:sz w:val="20"/>
                <w:szCs w:val="20"/>
              </w:rPr>
              <w:t>E.O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b/>
                <w:sz w:val="20"/>
                <w:szCs w:val="20"/>
              </w:rPr>
              <w:t>Elemento</w:t>
            </w: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b/>
                <w:sz w:val="20"/>
                <w:szCs w:val="20"/>
              </w:rPr>
              <w:t>E.O</w:t>
            </w: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Boro (B)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-3;+3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Cloro (Cl)</w:t>
            </w: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-1+1+3+5+7</w:t>
            </w: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Carbono (C)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-4+2+4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Yodo (I)</w:t>
            </w: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-1+1+3+5+7</w:t>
            </w: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Silicio (Si)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-4+2-4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Flúor (F)</w:t>
            </w: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-1+1+3+5+7</w:t>
            </w: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Nitrógeno (N)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-3+3+5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Bromo (Br)</w:t>
            </w: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-1+1+3+5+7</w:t>
            </w: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Fósforo (P)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-3+3-5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Arsénico (As)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-3+3+5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Azufre (S)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-2+2+4+6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Selenio (Se)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-2+2+4+6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7E88" w:rsidRPr="00C97E88" w:rsidTr="00585274">
        <w:trPr>
          <w:trHeight w:val="351"/>
          <w:jc w:val="center"/>
        </w:trPr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Teluro (Te)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97E88">
              <w:rPr>
                <w:rFonts w:asciiTheme="majorHAnsi" w:hAnsiTheme="majorHAnsi" w:cstheme="majorHAnsi"/>
                <w:sz w:val="20"/>
                <w:szCs w:val="20"/>
              </w:rPr>
              <w:t>-2+2+4+6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  <w:hideMark/>
          </w:tcPr>
          <w:p w:rsidR="00C97E88" w:rsidRPr="00C97E88" w:rsidRDefault="00C97E88" w:rsidP="00C97E88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97E88" w:rsidRDefault="00C97E88" w:rsidP="00DC3DAC">
      <w:pPr>
        <w:pStyle w:val="Sinespaciado"/>
        <w:jc w:val="both"/>
        <w:rPr>
          <w:sz w:val="20"/>
          <w:szCs w:val="20"/>
          <w:lang w:val="es-MX"/>
        </w:rPr>
      </w:pPr>
    </w:p>
    <w:p w:rsidR="00DC3DAC" w:rsidRPr="00DC3DAC" w:rsidRDefault="00CC3726" w:rsidP="00DC3DAC">
      <w:pPr>
        <w:pStyle w:val="Sinespaciado"/>
        <w:jc w:val="both"/>
        <w:rPr>
          <w:b/>
          <w:sz w:val="20"/>
          <w:szCs w:val="20"/>
        </w:rPr>
      </w:pPr>
      <w:r w:rsidRPr="00DC3DAC">
        <w:rPr>
          <w:b/>
          <w:sz w:val="20"/>
          <w:szCs w:val="20"/>
        </w:rPr>
        <w:t>Ejemplo 1:</w:t>
      </w:r>
    </w:p>
    <w:p w:rsidR="00DC3DAC" w:rsidRDefault="00DC3DAC" w:rsidP="00DC3DAC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Determinar el </w:t>
      </w:r>
      <w:r w:rsidR="00CC3726" w:rsidRPr="00DC3DAC">
        <w:rPr>
          <w:sz w:val="20"/>
          <w:szCs w:val="20"/>
        </w:rPr>
        <w:t>estado de oxidación del cromo (Cr) en el dicromato potásico (K</w:t>
      </w:r>
      <w:r w:rsidR="00CC3726" w:rsidRPr="00DC3DAC">
        <w:rPr>
          <w:sz w:val="20"/>
          <w:szCs w:val="20"/>
          <w:vertAlign w:val="subscript"/>
        </w:rPr>
        <w:t>2</w:t>
      </w:r>
      <w:r w:rsidR="00CC3726" w:rsidRPr="00DC3DAC">
        <w:rPr>
          <w:sz w:val="20"/>
          <w:szCs w:val="20"/>
        </w:rPr>
        <w:t>Cr</w:t>
      </w:r>
      <w:r w:rsidR="00CC3726" w:rsidRPr="00DC3DAC">
        <w:rPr>
          <w:sz w:val="20"/>
          <w:szCs w:val="20"/>
          <w:vertAlign w:val="subscript"/>
        </w:rPr>
        <w:t>2</w:t>
      </w:r>
      <w:r w:rsidR="00CC3726" w:rsidRPr="00DC3DAC">
        <w:rPr>
          <w:sz w:val="20"/>
          <w:szCs w:val="20"/>
        </w:rPr>
        <w:t>O</w:t>
      </w:r>
      <w:r w:rsidR="00CC3726" w:rsidRPr="00DC3DAC">
        <w:rPr>
          <w:sz w:val="20"/>
          <w:szCs w:val="20"/>
          <w:vertAlign w:val="subscript"/>
        </w:rPr>
        <w:t>7</w:t>
      </w:r>
      <w:r w:rsidR="00CC3726" w:rsidRPr="00DC3DA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C3DAC" w:rsidRDefault="00CC3726" w:rsidP="00DC3DAC">
      <w:pPr>
        <w:pStyle w:val="Sinespaciado"/>
        <w:jc w:val="both"/>
        <w:rPr>
          <w:sz w:val="20"/>
          <w:szCs w:val="20"/>
        </w:rPr>
      </w:pPr>
      <w:r w:rsidRPr="00DC3DAC">
        <w:rPr>
          <w:sz w:val="20"/>
          <w:szCs w:val="20"/>
        </w:rPr>
        <w:br/>
        <w:t>Esta sal está formada por el catión potasio K</w:t>
      </w:r>
      <w:r w:rsidR="00DC3DAC" w:rsidRPr="00DC3DAC">
        <w:rPr>
          <w:sz w:val="20"/>
          <w:szCs w:val="20"/>
          <w:vertAlign w:val="superscript"/>
        </w:rPr>
        <w:t xml:space="preserve"> </w:t>
      </w:r>
      <w:r w:rsidRPr="00DC3DAC">
        <w:rPr>
          <w:sz w:val="20"/>
          <w:szCs w:val="20"/>
          <w:vertAlign w:val="superscript"/>
        </w:rPr>
        <w:t>+</w:t>
      </w:r>
      <w:r w:rsidRPr="00DC3DAC">
        <w:rPr>
          <w:sz w:val="20"/>
          <w:szCs w:val="20"/>
        </w:rPr>
        <w:t xml:space="preserve"> y </w:t>
      </w:r>
      <w:r w:rsidR="00DC3DAC">
        <w:rPr>
          <w:sz w:val="20"/>
          <w:szCs w:val="20"/>
        </w:rPr>
        <w:t>el anión oxígeno O</w:t>
      </w:r>
      <w:r w:rsidR="00DC3DAC" w:rsidRPr="00DC3DAC">
        <w:rPr>
          <w:sz w:val="20"/>
          <w:szCs w:val="20"/>
          <w:vertAlign w:val="superscript"/>
        </w:rPr>
        <w:t xml:space="preserve"> -2</w:t>
      </w:r>
      <w:r w:rsidRPr="00DC3DAC">
        <w:rPr>
          <w:sz w:val="20"/>
          <w:szCs w:val="20"/>
        </w:rPr>
        <w:t xml:space="preserve">. Hay dos átomos de </w:t>
      </w:r>
      <w:r w:rsidR="00DC3DAC">
        <w:rPr>
          <w:sz w:val="20"/>
          <w:szCs w:val="20"/>
        </w:rPr>
        <w:t xml:space="preserve">potasio, dos átomos de cromo </w:t>
      </w:r>
      <w:r w:rsidRPr="00DC3DAC">
        <w:rPr>
          <w:sz w:val="20"/>
          <w:szCs w:val="20"/>
        </w:rPr>
        <w:t xml:space="preserve">7 átomos de oxígeno. </w:t>
      </w:r>
      <w:r w:rsidR="00DC3DAC">
        <w:rPr>
          <w:sz w:val="20"/>
          <w:szCs w:val="20"/>
        </w:rPr>
        <w:t>Como en una sal la carga total es igual cero, entonces:</w:t>
      </w:r>
    </w:p>
    <w:p w:rsidR="00DC3DAC" w:rsidRDefault="00CC3726" w:rsidP="00DC3DAC">
      <w:pPr>
        <w:pStyle w:val="Sinespaciado"/>
        <w:jc w:val="both"/>
        <w:rPr>
          <w:sz w:val="20"/>
          <w:szCs w:val="20"/>
        </w:rPr>
      </w:pPr>
      <w:r w:rsidRPr="00DC3DAC">
        <w:rPr>
          <w:sz w:val="20"/>
          <w:szCs w:val="20"/>
        </w:rPr>
        <w:br/>
      </w:r>
      <w:proofErr w:type="gramStart"/>
      <w:r w:rsidR="00DC3DAC">
        <w:rPr>
          <w:sz w:val="20"/>
          <w:szCs w:val="20"/>
        </w:rPr>
        <w:t>2 .</w:t>
      </w:r>
      <w:proofErr w:type="gramEnd"/>
      <w:r w:rsidR="00DC3DAC">
        <w:rPr>
          <w:sz w:val="20"/>
          <w:szCs w:val="20"/>
        </w:rPr>
        <w:t xml:space="preserve"> (+1) + </w:t>
      </w:r>
      <w:proofErr w:type="gramStart"/>
      <w:r w:rsidRPr="00DC3DAC">
        <w:rPr>
          <w:sz w:val="20"/>
          <w:szCs w:val="20"/>
        </w:rPr>
        <w:t xml:space="preserve">2 </w:t>
      </w:r>
      <w:r w:rsidR="00DC3DAC">
        <w:rPr>
          <w:sz w:val="20"/>
          <w:szCs w:val="20"/>
        </w:rPr>
        <w:t>.</w:t>
      </w:r>
      <w:proofErr w:type="gramEnd"/>
      <w:r w:rsidRPr="00DC3DAC">
        <w:rPr>
          <w:sz w:val="20"/>
          <w:szCs w:val="20"/>
        </w:rPr>
        <w:t xml:space="preserve"> </w:t>
      </w:r>
      <w:r w:rsidR="00DC3DAC">
        <w:rPr>
          <w:sz w:val="20"/>
          <w:szCs w:val="20"/>
        </w:rPr>
        <w:t>(</w:t>
      </w:r>
      <w:proofErr w:type="gramStart"/>
      <w:r w:rsidRPr="00DC3DAC">
        <w:rPr>
          <w:sz w:val="20"/>
          <w:szCs w:val="20"/>
        </w:rPr>
        <w:t>estado</w:t>
      </w:r>
      <w:proofErr w:type="gramEnd"/>
      <w:r w:rsidRPr="00DC3DAC">
        <w:rPr>
          <w:sz w:val="20"/>
          <w:szCs w:val="20"/>
        </w:rPr>
        <w:t xml:space="preserve"> oxidación cromo</w:t>
      </w:r>
      <w:r w:rsidR="00DC3DAC">
        <w:rPr>
          <w:sz w:val="20"/>
          <w:szCs w:val="20"/>
        </w:rPr>
        <w:t>)</w:t>
      </w:r>
      <w:r w:rsidRPr="00DC3DAC">
        <w:rPr>
          <w:sz w:val="20"/>
          <w:szCs w:val="20"/>
        </w:rPr>
        <w:t xml:space="preserve"> + </w:t>
      </w:r>
      <w:proofErr w:type="gramStart"/>
      <w:r w:rsidRPr="00DC3DAC">
        <w:rPr>
          <w:sz w:val="20"/>
          <w:szCs w:val="20"/>
        </w:rPr>
        <w:t xml:space="preserve">7 </w:t>
      </w:r>
      <w:r w:rsidR="00DC3DAC">
        <w:rPr>
          <w:sz w:val="20"/>
          <w:szCs w:val="20"/>
        </w:rPr>
        <w:t>.</w:t>
      </w:r>
      <w:proofErr w:type="gramEnd"/>
      <w:r w:rsidRPr="00DC3DAC">
        <w:rPr>
          <w:sz w:val="20"/>
          <w:szCs w:val="20"/>
        </w:rPr>
        <w:t xml:space="preserve"> (-2) = </w:t>
      </w:r>
      <w:r w:rsidR="00DC3DAC">
        <w:rPr>
          <w:sz w:val="20"/>
          <w:szCs w:val="20"/>
        </w:rPr>
        <w:t>0</w:t>
      </w:r>
    </w:p>
    <w:p w:rsidR="00DC3DAC" w:rsidRDefault="00CC3726" w:rsidP="00DC3DAC">
      <w:pPr>
        <w:pStyle w:val="Sinespaciado"/>
        <w:jc w:val="both"/>
        <w:rPr>
          <w:sz w:val="20"/>
          <w:szCs w:val="20"/>
        </w:rPr>
      </w:pPr>
      <w:r w:rsidRPr="00DC3DAC">
        <w:rPr>
          <w:sz w:val="20"/>
          <w:szCs w:val="20"/>
        </w:rPr>
        <w:br/>
      </w:r>
      <w:proofErr w:type="gramStart"/>
      <w:r w:rsidRPr="00DC3DAC">
        <w:rPr>
          <w:sz w:val="20"/>
          <w:szCs w:val="20"/>
        </w:rPr>
        <w:t>de</w:t>
      </w:r>
      <w:proofErr w:type="gramEnd"/>
      <w:r w:rsidRPr="00DC3DAC">
        <w:rPr>
          <w:sz w:val="20"/>
          <w:szCs w:val="20"/>
        </w:rPr>
        <w:t xml:space="preserve"> donde se deduce que el estado de oxidación del cromo es +6.</w:t>
      </w:r>
    </w:p>
    <w:p w:rsidR="00DC3DAC" w:rsidRPr="007571F9" w:rsidRDefault="00CC3726" w:rsidP="00DC3DAC">
      <w:pPr>
        <w:pStyle w:val="Sinespaciado"/>
        <w:jc w:val="both"/>
        <w:rPr>
          <w:b/>
          <w:sz w:val="20"/>
          <w:szCs w:val="20"/>
        </w:rPr>
      </w:pPr>
      <w:r w:rsidRPr="00DC3DAC">
        <w:rPr>
          <w:sz w:val="20"/>
          <w:szCs w:val="20"/>
        </w:rPr>
        <w:br/>
      </w:r>
      <w:r w:rsidRPr="007571F9">
        <w:rPr>
          <w:b/>
          <w:sz w:val="20"/>
          <w:szCs w:val="20"/>
        </w:rPr>
        <w:t>Ejemplo</w:t>
      </w:r>
      <w:r w:rsidR="00616BB9">
        <w:rPr>
          <w:b/>
          <w:sz w:val="20"/>
          <w:szCs w:val="20"/>
        </w:rPr>
        <w:t xml:space="preserve"> </w:t>
      </w:r>
      <w:r w:rsidRPr="007571F9">
        <w:rPr>
          <w:b/>
          <w:sz w:val="20"/>
          <w:szCs w:val="20"/>
        </w:rPr>
        <w:t>2:</w:t>
      </w:r>
    </w:p>
    <w:p w:rsidR="00DC3DAC" w:rsidRDefault="00DC3DAC" w:rsidP="00DC3DAC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Determinar el</w:t>
      </w:r>
      <w:r w:rsidR="00CC3726" w:rsidRPr="00DC3DAC">
        <w:rPr>
          <w:sz w:val="20"/>
          <w:szCs w:val="20"/>
        </w:rPr>
        <w:t xml:space="preserve"> estado de oxidación del manganeso (Mn) en el anión permanganato (MnO</w:t>
      </w:r>
      <w:r w:rsidR="00CC3726" w:rsidRPr="00DC3DAC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 w:rsidRPr="00DC3DAC">
        <w:rPr>
          <w:sz w:val="20"/>
          <w:szCs w:val="20"/>
          <w:vertAlign w:val="superscript"/>
        </w:rPr>
        <w:t xml:space="preserve"> </w:t>
      </w:r>
      <w:r w:rsidR="00CC3726" w:rsidRPr="00DC3DAC">
        <w:rPr>
          <w:sz w:val="20"/>
          <w:szCs w:val="20"/>
          <w:vertAlign w:val="superscript"/>
        </w:rPr>
        <w:t>-</w:t>
      </w:r>
      <w:r w:rsidRPr="00DC3DAC">
        <w:rPr>
          <w:sz w:val="20"/>
          <w:szCs w:val="20"/>
          <w:vertAlign w:val="superscript"/>
        </w:rPr>
        <w:t>1</w:t>
      </w:r>
      <w:r w:rsidR="00CC3726" w:rsidRPr="00DC3DAC">
        <w:rPr>
          <w:sz w:val="20"/>
          <w:szCs w:val="20"/>
        </w:rPr>
        <w:t>.</w:t>
      </w:r>
    </w:p>
    <w:p w:rsidR="007571F9" w:rsidRDefault="00CC3726" w:rsidP="00DC3DAC">
      <w:pPr>
        <w:pStyle w:val="Sinespaciado"/>
        <w:jc w:val="both"/>
        <w:rPr>
          <w:sz w:val="20"/>
          <w:szCs w:val="20"/>
        </w:rPr>
      </w:pPr>
      <w:r w:rsidRPr="00DC3DAC">
        <w:rPr>
          <w:sz w:val="20"/>
          <w:szCs w:val="20"/>
        </w:rPr>
        <w:br/>
        <w:t>La carga total del anión es -1. Hay un átomo de manganeso y 4 átomos de oxígeno. Por tanto</w:t>
      </w:r>
      <w:r w:rsidR="007571F9">
        <w:rPr>
          <w:sz w:val="20"/>
          <w:szCs w:val="20"/>
        </w:rPr>
        <w:t>:</w:t>
      </w:r>
    </w:p>
    <w:p w:rsidR="007571F9" w:rsidRDefault="00CC3726" w:rsidP="00DC3DAC">
      <w:pPr>
        <w:pStyle w:val="Sinespaciado"/>
        <w:jc w:val="both"/>
        <w:rPr>
          <w:sz w:val="20"/>
          <w:szCs w:val="20"/>
        </w:rPr>
      </w:pPr>
      <w:r w:rsidRPr="00DC3DAC">
        <w:rPr>
          <w:sz w:val="20"/>
          <w:szCs w:val="20"/>
        </w:rPr>
        <w:br/>
      </w:r>
      <w:proofErr w:type="gramStart"/>
      <w:r w:rsidRPr="00DC3DAC">
        <w:rPr>
          <w:sz w:val="20"/>
          <w:szCs w:val="20"/>
        </w:rPr>
        <w:t xml:space="preserve">1 </w:t>
      </w:r>
      <w:r w:rsidR="007571F9">
        <w:rPr>
          <w:sz w:val="20"/>
          <w:szCs w:val="20"/>
        </w:rPr>
        <w:t>.</w:t>
      </w:r>
      <w:proofErr w:type="gramEnd"/>
      <w:r w:rsidRPr="00DC3DAC">
        <w:rPr>
          <w:sz w:val="20"/>
          <w:szCs w:val="20"/>
        </w:rPr>
        <w:t xml:space="preserve"> </w:t>
      </w:r>
      <w:r w:rsidR="007571F9">
        <w:rPr>
          <w:sz w:val="20"/>
          <w:szCs w:val="20"/>
        </w:rPr>
        <w:t>(</w:t>
      </w:r>
      <w:proofErr w:type="gramStart"/>
      <w:r w:rsidRPr="00DC3DAC">
        <w:rPr>
          <w:sz w:val="20"/>
          <w:szCs w:val="20"/>
        </w:rPr>
        <w:t>estado</w:t>
      </w:r>
      <w:proofErr w:type="gramEnd"/>
      <w:r w:rsidRPr="00DC3DAC">
        <w:rPr>
          <w:sz w:val="20"/>
          <w:szCs w:val="20"/>
        </w:rPr>
        <w:t xml:space="preserve"> oxidación Mn</w:t>
      </w:r>
      <w:r w:rsidR="007571F9">
        <w:rPr>
          <w:sz w:val="20"/>
          <w:szCs w:val="20"/>
        </w:rPr>
        <w:t>)</w:t>
      </w:r>
      <w:r w:rsidRPr="00DC3DAC">
        <w:rPr>
          <w:sz w:val="20"/>
          <w:szCs w:val="20"/>
        </w:rPr>
        <w:t xml:space="preserve"> + </w:t>
      </w:r>
      <w:proofErr w:type="gramStart"/>
      <w:r w:rsidRPr="00DC3DAC">
        <w:rPr>
          <w:sz w:val="20"/>
          <w:szCs w:val="20"/>
        </w:rPr>
        <w:t xml:space="preserve">4 </w:t>
      </w:r>
      <w:r w:rsidR="007571F9">
        <w:rPr>
          <w:sz w:val="20"/>
          <w:szCs w:val="20"/>
        </w:rPr>
        <w:t>.</w:t>
      </w:r>
      <w:proofErr w:type="gramEnd"/>
      <w:r w:rsidRPr="00DC3DAC">
        <w:rPr>
          <w:sz w:val="20"/>
          <w:szCs w:val="20"/>
        </w:rPr>
        <w:t xml:space="preserve"> (-2) = -1</w:t>
      </w:r>
    </w:p>
    <w:p w:rsidR="007571F9" w:rsidRDefault="00CC3726" w:rsidP="00DC3DAC">
      <w:pPr>
        <w:pStyle w:val="Sinespaciado"/>
        <w:jc w:val="both"/>
        <w:rPr>
          <w:sz w:val="20"/>
          <w:szCs w:val="20"/>
        </w:rPr>
      </w:pPr>
      <w:r w:rsidRPr="00DC3DAC">
        <w:rPr>
          <w:sz w:val="20"/>
          <w:szCs w:val="20"/>
        </w:rPr>
        <w:br/>
        <w:t>Por lo tanto, el estado de oxidación de Mn es +7.</w:t>
      </w:r>
    </w:p>
    <w:p w:rsidR="00976AC0" w:rsidRDefault="00976AC0" w:rsidP="00DC3DAC">
      <w:pPr>
        <w:pStyle w:val="Sinespaciado"/>
        <w:jc w:val="both"/>
        <w:rPr>
          <w:sz w:val="20"/>
          <w:szCs w:val="20"/>
        </w:rPr>
      </w:pPr>
    </w:p>
    <w:p w:rsidR="00976AC0" w:rsidRPr="00976AC0" w:rsidRDefault="00976AC0" w:rsidP="00DC3DAC">
      <w:pPr>
        <w:pStyle w:val="Sinespaciado"/>
        <w:jc w:val="both"/>
        <w:rPr>
          <w:b/>
          <w:sz w:val="20"/>
          <w:szCs w:val="20"/>
        </w:rPr>
      </w:pPr>
      <w:r w:rsidRPr="00976AC0">
        <w:rPr>
          <w:b/>
          <w:sz w:val="20"/>
          <w:szCs w:val="20"/>
        </w:rPr>
        <w:t>Ejemplo 3:</w:t>
      </w:r>
    </w:p>
    <w:p w:rsidR="00976AC0" w:rsidRDefault="00976AC0" w:rsidP="00DC3DAC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Determinar el estado de oxidación del cromo (Cr)</w:t>
      </w:r>
      <w:r w:rsidRPr="00976AC0">
        <w:rPr>
          <w:sz w:val="20"/>
          <w:szCs w:val="20"/>
        </w:rPr>
        <w:t xml:space="preserve"> en el compuesto </w:t>
      </w:r>
      <w:proofErr w:type="gramStart"/>
      <w:r w:rsidRPr="00976AC0">
        <w:rPr>
          <w:sz w:val="20"/>
          <w:szCs w:val="20"/>
        </w:rPr>
        <w:t>Cr(</w:t>
      </w:r>
      <w:proofErr w:type="gramEnd"/>
      <w:r w:rsidRPr="00976AC0">
        <w:rPr>
          <w:sz w:val="20"/>
          <w:szCs w:val="20"/>
        </w:rPr>
        <w:t>OH)</w:t>
      </w:r>
      <w:r w:rsidRPr="00976AC0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.</w:t>
      </w:r>
    </w:p>
    <w:p w:rsidR="00976AC0" w:rsidRDefault="00976AC0" w:rsidP="00DC3DAC">
      <w:pPr>
        <w:pStyle w:val="Sinespaciado"/>
        <w:jc w:val="both"/>
        <w:rPr>
          <w:sz w:val="20"/>
          <w:szCs w:val="20"/>
        </w:rPr>
      </w:pPr>
    </w:p>
    <w:p w:rsidR="00976AC0" w:rsidRPr="00976AC0" w:rsidRDefault="00976AC0" w:rsidP="00DC3DAC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976AC0">
        <w:rPr>
          <w:sz w:val="20"/>
          <w:szCs w:val="20"/>
        </w:rPr>
        <w:t xml:space="preserve">l oxígeno tiene el estado de oxidación </w:t>
      </w:r>
      <w:r>
        <w:rPr>
          <w:sz w:val="20"/>
          <w:szCs w:val="20"/>
        </w:rPr>
        <w:t>-</w:t>
      </w:r>
      <w:r w:rsidRPr="00976AC0">
        <w:rPr>
          <w:sz w:val="20"/>
          <w:szCs w:val="20"/>
        </w:rPr>
        <w:t xml:space="preserve">2 y el hidrógeno </w:t>
      </w:r>
      <w:r>
        <w:rPr>
          <w:sz w:val="20"/>
          <w:szCs w:val="20"/>
        </w:rPr>
        <w:t>+</w:t>
      </w:r>
      <w:r w:rsidRPr="00976AC0">
        <w:rPr>
          <w:sz w:val="20"/>
          <w:szCs w:val="20"/>
        </w:rPr>
        <w:t>1. Por lo tanto, el grupo hidróxido tiene una carga negativa (-2 + 1 = -1)</w:t>
      </w:r>
      <w:r>
        <w:rPr>
          <w:sz w:val="20"/>
          <w:szCs w:val="20"/>
        </w:rPr>
        <w:t>. Hay un átomo de cromo y tres iones hidróxido (OH)</w:t>
      </w:r>
      <w:r w:rsidRPr="00976AC0">
        <w:rPr>
          <w:sz w:val="20"/>
          <w:szCs w:val="20"/>
          <w:vertAlign w:val="superscript"/>
        </w:rPr>
        <w:t xml:space="preserve"> -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.</w:t>
      </w:r>
    </w:p>
    <w:p w:rsidR="00976AC0" w:rsidRDefault="00976AC0" w:rsidP="00DC3DAC">
      <w:pPr>
        <w:pStyle w:val="Sinespaciado"/>
        <w:jc w:val="both"/>
        <w:rPr>
          <w:sz w:val="20"/>
          <w:szCs w:val="20"/>
        </w:rPr>
      </w:pPr>
    </w:p>
    <w:p w:rsidR="00976AC0" w:rsidRDefault="00976AC0" w:rsidP="00DC3DAC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76AC0">
        <w:rPr>
          <w:sz w:val="20"/>
          <w:szCs w:val="20"/>
        </w:rPr>
        <w:t>or lo que se escribe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1 .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estado</w:t>
      </w:r>
      <w:proofErr w:type="gramEnd"/>
      <w:r>
        <w:rPr>
          <w:sz w:val="20"/>
          <w:szCs w:val="20"/>
        </w:rPr>
        <w:t xml:space="preserve"> de oxidación Cr) + </w:t>
      </w:r>
      <w:proofErr w:type="gramStart"/>
      <w:r>
        <w:rPr>
          <w:sz w:val="20"/>
          <w:szCs w:val="20"/>
        </w:rPr>
        <w:t>3 .</w:t>
      </w:r>
      <w:proofErr w:type="gramEnd"/>
      <w:r>
        <w:rPr>
          <w:sz w:val="20"/>
          <w:szCs w:val="20"/>
        </w:rPr>
        <w:t xml:space="preserve"> (-1) = 0</w:t>
      </w:r>
    </w:p>
    <w:p w:rsidR="00976AC0" w:rsidRDefault="00976AC0" w:rsidP="00DC3DAC">
      <w:pPr>
        <w:pStyle w:val="Sinespaciado"/>
        <w:jc w:val="both"/>
        <w:rPr>
          <w:sz w:val="20"/>
          <w:szCs w:val="20"/>
        </w:rPr>
      </w:pPr>
    </w:p>
    <w:p w:rsidR="00976AC0" w:rsidRDefault="00976AC0" w:rsidP="00DC3DAC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Por lo tanto, el estado de oxidación del Cr es +3.</w:t>
      </w:r>
    </w:p>
    <w:p w:rsidR="007571F9" w:rsidRDefault="007571F9" w:rsidP="007571F9">
      <w:pPr>
        <w:pStyle w:val="Sinespaciado"/>
        <w:jc w:val="both"/>
        <w:rPr>
          <w:sz w:val="20"/>
          <w:szCs w:val="20"/>
        </w:rPr>
      </w:pPr>
    </w:p>
    <w:p w:rsidR="00CC3726" w:rsidRPr="00616BB9" w:rsidRDefault="00CC3726" w:rsidP="00153325">
      <w:pPr>
        <w:pStyle w:val="Sinespaciado"/>
        <w:jc w:val="both"/>
        <w:rPr>
          <w:rFonts w:asciiTheme="minorHAnsi" w:hAnsiTheme="minorHAnsi" w:cstheme="minorHAnsi"/>
          <w:b/>
          <w:sz w:val="20"/>
          <w:szCs w:val="24"/>
          <w:lang w:val="es-ES_tradnl"/>
        </w:rPr>
      </w:pPr>
      <w:r w:rsidRPr="00616BB9">
        <w:rPr>
          <w:rFonts w:asciiTheme="minorHAnsi" w:hAnsiTheme="minorHAnsi" w:cstheme="minorHAnsi"/>
          <w:b/>
          <w:sz w:val="20"/>
          <w:szCs w:val="24"/>
          <w:lang w:val="es-ES_tradnl"/>
        </w:rPr>
        <w:t xml:space="preserve">FUNCIONES </w:t>
      </w:r>
      <w:r w:rsidR="00153325" w:rsidRPr="00616BB9">
        <w:rPr>
          <w:rFonts w:asciiTheme="minorHAnsi" w:hAnsiTheme="minorHAnsi" w:cstheme="minorHAnsi"/>
          <w:b/>
          <w:sz w:val="20"/>
          <w:szCs w:val="24"/>
          <w:lang w:val="es-ES_tradnl"/>
        </w:rPr>
        <w:t xml:space="preserve">QUÍMICAS </w:t>
      </w:r>
      <w:r w:rsidRPr="00616BB9">
        <w:rPr>
          <w:rFonts w:asciiTheme="minorHAnsi" w:hAnsiTheme="minorHAnsi" w:cstheme="minorHAnsi"/>
          <w:b/>
          <w:sz w:val="20"/>
          <w:szCs w:val="24"/>
          <w:lang w:val="es-ES_tradnl"/>
        </w:rPr>
        <w:t>INORGÁNICAS</w:t>
      </w:r>
    </w:p>
    <w:p w:rsidR="00153325" w:rsidRPr="00042CFB" w:rsidRDefault="00667C0B" w:rsidP="00870AEA">
      <w:pPr>
        <w:pStyle w:val="Sinespaciad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t>Una función química</w:t>
      </w:r>
      <w:r w:rsidR="00153325" w:rsidRPr="00042CFB">
        <w:rPr>
          <w:rFonts w:asciiTheme="minorHAnsi" w:hAnsiTheme="minorHAnsi" w:cstheme="minorHAnsi"/>
          <w:sz w:val="20"/>
          <w:szCs w:val="20"/>
        </w:rPr>
        <w:t xml:space="preserve"> es</w:t>
      </w:r>
      <w:r w:rsidRPr="00042CFB">
        <w:rPr>
          <w:rFonts w:asciiTheme="minorHAnsi" w:hAnsiTheme="minorHAnsi" w:cstheme="minorHAnsi"/>
          <w:sz w:val="20"/>
          <w:szCs w:val="20"/>
        </w:rPr>
        <w:t xml:space="preserve"> una serie de propiedades comunes</w:t>
      </w:r>
      <w:r w:rsidR="00153325" w:rsidRPr="00042CFB">
        <w:rPr>
          <w:rFonts w:asciiTheme="minorHAnsi" w:hAnsiTheme="minorHAnsi" w:cstheme="minorHAnsi"/>
          <w:sz w:val="20"/>
          <w:szCs w:val="20"/>
        </w:rPr>
        <w:t xml:space="preserve"> y</w:t>
      </w:r>
      <w:r w:rsidRPr="00042CFB">
        <w:rPr>
          <w:rFonts w:asciiTheme="minorHAnsi" w:hAnsiTheme="minorHAnsi" w:cstheme="minorHAnsi"/>
          <w:sz w:val="20"/>
          <w:szCs w:val="20"/>
        </w:rPr>
        <w:t xml:space="preserve"> una serie de compuestos análogos. Una función química, puede ser: orgánica o inorgánica. </w:t>
      </w:r>
    </w:p>
    <w:p w:rsidR="00667C0B" w:rsidRPr="00042CFB" w:rsidRDefault="00667C0B" w:rsidP="00153325">
      <w:pPr>
        <w:pStyle w:val="Sinespaciado"/>
        <w:jc w:val="both"/>
        <w:rPr>
          <w:rStyle w:val="Textoennegrita"/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br/>
      </w:r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t xml:space="preserve">Principales </w:t>
      </w:r>
      <w:r w:rsidR="00D738C0" w:rsidRPr="00042CFB">
        <w:rPr>
          <w:rStyle w:val="Textoennegrita"/>
          <w:rFonts w:asciiTheme="minorHAnsi" w:hAnsiTheme="minorHAnsi" w:cstheme="minorHAnsi"/>
          <w:sz w:val="20"/>
          <w:szCs w:val="20"/>
        </w:rPr>
        <w:t>F</w:t>
      </w:r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t xml:space="preserve">unciones </w:t>
      </w:r>
      <w:r w:rsidR="00D738C0" w:rsidRPr="00042CFB">
        <w:rPr>
          <w:rStyle w:val="Textoennegrita"/>
          <w:rFonts w:asciiTheme="minorHAnsi" w:hAnsiTheme="minorHAnsi" w:cstheme="minorHAnsi"/>
          <w:sz w:val="20"/>
          <w:szCs w:val="20"/>
        </w:rPr>
        <w:t>Q</w:t>
      </w:r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t xml:space="preserve">uímicas </w:t>
      </w:r>
      <w:r w:rsidR="00D738C0" w:rsidRPr="00042CFB">
        <w:rPr>
          <w:rStyle w:val="Textoennegrita"/>
          <w:rFonts w:asciiTheme="minorHAnsi" w:hAnsiTheme="minorHAnsi" w:cstheme="minorHAnsi"/>
          <w:sz w:val="20"/>
          <w:szCs w:val="20"/>
        </w:rPr>
        <w:t>I</w:t>
      </w:r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t>norgánicas.</w:t>
      </w:r>
    </w:p>
    <w:p w:rsidR="00667C0B" w:rsidRPr="00042CFB" w:rsidRDefault="00667C0B" w:rsidP="00870AEA">
      <w:pPr>
        <w:pStyle w:val="Sinespaciad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t>Las principales funciones químicas inorgánicas son:</w:t>
      </w:r>
    </w:p>
    <w:p w:rsidR="00667C0B" w:rsidRPr="00042CFB" w:rsidRDefault="00667C0B" w:rsidP="00153325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t>a) Hidruros: Metálicos y no Metálicos.</w:t>
      </w:r>
    </w:p>
    <w:p w:rsidR="00667C0B" w:rsidRPr="00042CFB" w:rsidRDefault="00667C0B" w:rsidP="00153325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t>b) Óxidos: Básicos y Ácidos.</w:t>
      </w:r>
    </w:p>
    <w:p w:rsidR="00667C0B" w:rsidRPr="00042CFB" w:rsidRDefault="00667C0B" w:rsidP="00153325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t>c) Hidróxidos</w:t>
      </w:r>
    </w:p>
    <w:p w:rsidR="00667C0B" w:rsidRPr="00042CFB" w:rsidRDefault="00153325" w:rsidP="00153325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t>d</w:t>
      </w:r>
      <w:r w:rsidR="00667C0B" w:rsidRPr="00042CFB">
        <w:rPr>
          <w:rFonts w:asciiTheme="minorHAnsi" w:hAnsiTheme="minorHAnsi" w:cstheme="minorHAnsi"/>
          <w:sz w:val="20"/>
          <w:szCs w:val="20"/>
        </w:rPr>
        <w:t>) Ácidos: Oxácido</w:t>
      </w:r>
      <w:r w:rsidRPr="00042C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42CFB">
        <w:rPr>
          <w:rFonts w:asciiTheme="minorHAnsi" w:hAnsiTheme="minorHAnsi" w:cstheme="minorHAnsi"/>
          <w:sz w:val="20"/>
          <w:szCs w:val="20"/>
        </w:rPr>
        <w:t>y</w:t>
      </w:r>
      <w:proofErr w:type="spellEnd"/>
      <w:proofErr w:type="gramEnd"/>
      <w:r w:rsidRPr="00042CFB">
        <w:rPr>
          <w:rFonts w:asciiTheme="minorHAnsi" w:hAnsiTheme="minorHAnsi" w:cstheme="minorHAnsi"/>
          <w:sz w:val="20"/>
          <w:szCs w:val="20"/>
        </w:rPr>
        <w:t xml:space="preserve"> Hidrácidos</w:t>
      </w:r>
      <w:r w:rsidR="00667C0B" w:rsidRPr="00042CFB">
        <w:rPr>
          <w:rFonts w:asciiTheme="minorHAnsi" w:hAnsiTheme="minorHAnsi" w:cstheme="minorHAnsi"/>
          <w:sz w:val="20"/>
          <w:szCs w:val="20"/>
        </w:rPr>
        <w:t>.</w:t>
      </w:r>
    </w:p>
    <w:p w:rsidR="00667C0B" w:rsidRPr="00042CFB" w:rsidRDefault="00153325" w:rsidP="00153325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t>e</w:t>
      </w:r>
      <w:r w:rsidR="00667C0B" w:rsidRPr="00042CFB">
        <w:rPr>
          <w:rFonts w:asciiTheme="minorHAnsi" w:hAnsiTheme="minorHAnsi" w:cstheme="minorHAnsi"/>
          <w:sz w:val="20"/>
          <w:szCs w:val="20"/>
        </w:rPr>
        <w:t xml:space="preserve">) Sales: </w:t>
      </w:r>
      <w:proofErr w:type="spellStart"/>
      <w:r w:rsidR="00667C0B" w:rsidRPr="00042CFB">
        <w:rPr>
          <w:rFonts w:asciiTheme="minorHAnsi" w:hAnsiTheme="minorHAnsi" w:cstheme="minorHAnsi"/>
          <w:sz w:val="20"/>
          <w:szCs w:val="20"/>
        </w:rPr>
        <w:t>Oxisales</w:t>
      </w:r>
      <w:proofErr w:type="spellEnd"/>
      <w:r w:rsidR="00667C0B" w:rsidRPr="00042CFB">
        <w:rPr>
          <w:rFonts w:asciiTheme="minorHAnsi" w:hAnsiTheme="minorHAnsi" w:cstheme="minorHAnsi"/>
          <w:sz w:val="20"/>
          <w:szCs w:val="20"/>
        </w:rPr>
        <w:t xml:space="preserve"> y Haloideas.</w:t>
      </w:r>
    </w:p>
    <w:p w:rsidR="00153325" w:rsidRPr="00042CFB" w:rsidRDefault="00153325" w:rsidP="00153325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:rsidR="00667C0B" w:rsidRPr="00042CFB" w:rsidRDefault="00F65B7F" w:rsidP="00153325">
      <w:pPr>
        <w:pStyle w:val="Sinespaciado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t>HIDRUROS</w:t>
      </w:r>
      <w:r w:rsidR="00667C0B" w:rsidRPr="00042CFB">
        <w:rPr>
          <w:rFonts w:asciiTheme="minorHAnsi" w:hAnsiTheme="minorHAnsi" w:cstheme="minorHAnsi"/>
          <w:sz w:val="20"/>
          <w:szCs w:val="20"/>
        </w:rPr>
        <w:t>: Hay dos clases de hidruros. Los no metálicos, que se forman cuando el hidrógeno se combina con un no metal, y los metálicos, que se forman cuando el hidrógeno se combina con un metal.</w:t>
      </w:r>
    </w:p>
    <w:p w:rsidR="00667C0B" w:rsidRPr="00042CFB" w:rsidRDefault="00667C0B" w:rsidP="00153325">
      <w:pPr>
        <w:pStyle w:val="Sinespaciad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sz w:val="20"/>
          <w:szCs w:val="20"/>
        </w:rPr>
        <w:t>En general, los hidruros, se forman de la combinación de un elemento químico e hidrógeno.</w:t>
      </w:r>
    </w:p>
    <w:p w:rsidR="00A57A0E" w:rsidRPr="00042CFB" w:rsidRDefault="00A57A0E" w:rsidP="00153325">
      <w:pPr>
        <w:pStyle w:val="Sinespaciad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A57A0E" w:rsidRPr="00042CFB" w:rsidRDefault="00A57A0E" w:rsidP="00A57A0E">
      <w:pPr>
        <w:pStyle w:val="Sinespaciad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2CFB">
        <w:rPr>
          <w:rFonts w:asciiTheme="minorHAnsi" w:hAnsiTheme="minorHAnsi" w:cstheme="minorHAnsi"/>
          <w:b/>
          <w:sz w:val="20"/>
          <w:szCs w:val="20"/>
        </w:rPr>
        <w:t xml:space="preserve">No Metal + Hidrógeno </w:t>
      </w:r>
      <w:r w:rsidRPr="00042CFB">
        <w:rPr>
          <w:rFonts w:asciiTheme="minorHAnsi" w:hAnsiTheme="minorHAnsi" w:cstheme="minorHAnsi"/>
          <w:b/>
          <w:sz w:val="20"/>
          <w:szCs w:val="20"/>
        </w:rPr>
        <w:sym w:font="Wingdings" w:char="F0E0"/>
      </w:r>
      <w:r w:rsidRPr="00042CFB">
        <w:rPr>
          <w:rFonts w:asciiTheme="minorHAnsi" w:hAnsiTheme="minorHAnsi" w:cstheme="minorHAnsi"/>
          <w:b/>
          <w:sz w:val="20"/>
          <w:szCs w:val="20"/>
        </w:rPr>
        <w:t xml:space="preserve"> Hidruro</w:t>
      </w:r>
    </w:p>
    <w:p w:rsidR="00A57A0E" w:rsidRPr="00042CFB" w:rsidRDefault="00A57A0E" w:rsidP="00A57A0E">
      <w:pPr>
        <w:pStyle w:val="Sinespaciad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b/>
          <w:sz w:val="20"/>
          <w:szCs w:val="20"/>
        </w:rPr>
        <w:t xml:space="preserve">Metal + Hidrógeno </w:t>
      </w:r>
      <w:r w:rsidRPr="00042CFB">
        <w:rPr>
          <w:rFonts w:asciiTheme="minorHAnsi" w:hAnsiTheme="minorHAnsi" w:cstheme="minorHAnsi"/>
          <w:b/>
          <w:sz w:val="20"/>
          <w:szCs w:val="20"/>
        </w:rPr>
        <w:sym w:font="Wingdings" w:char="F0E0"/>
      </w:r>
      <w:r w:rsidRPr="00042CFB">
        <w:rPr>
          <w:rFonts w:asciiTheme="minorHAnsi" w:hAnsiTheme="minorHAnsi" w:cstheme="minorHAnsi"/>
          <w:b/>
          <w:sz w:val="20"/>
          <w:szCs w:val="20"/>
        </w:rPr>
        <w:t xml:space="preserve"> Hidruro metálico</w:t>
      </w:r>
    </w:p>
    <w:p w:rsidR="00667C0B" w:rsidRPr="00042CFB" w:rsidRDefault="00667C0B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57A0E" w:rsidRPr="00042CFB" w:rsidRDefault="00FB0968" w:rsidP="00A57A0E">
      <w:pPr>
        <w:pStyle w:val="Sinespaciado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t>ÓXIDOS:</w:t>
      </w:r>
      <w:r w:rsidR="00667C0B" w:rsidRPr="00042CFB">
        <w:rPr>
          <w:rFonts w:asciiTheme="minorHAnsi" w:hAnsiTheme="minorHAnsi" w:cstheme="minorHAnsi"/>
          <w:sz w:val="20"/>
          <w:szCs w:val="20"/>
        </w:rPr>
        <w:t xml:space="preserve"> Se forman al combinarse un elemento químico, con el oxígeno</w:t>
      </w:r>
      <w:r w:rsidR="00153325" w:rsidRPr="00042CFB">
        <w:rPr>
          <w:rFonts w:asciiTheme="minorHAnsi" w:hAnsiTheme="minorHAnsi" w:cstheme="minorHAnsi"/>
          <w:sz w:val="20"/>
          <w:szCs w:val="20"/>
        </w:rPr>
        <w:t>; si es con un metal se forman los óxidos básicos, y si es con un no metal se forman los óxidos ácidos</w:t>
      </w:r>
      <w:r w:rsidR="00667C0B" w:rsidRPr="00042CFB">
        <w:rPr>
          <w:rFonts w:asciiTheme="minorHAnsi" w:hAnsiTheme="minorHAnsi" w:cstheme="minorHAnsi"/>
          <w:sz w:val="20"/>
          <w:szCs w:val="20"/>
        </w:rPr>
        <w:t>.</w:t>
      </w:r>
    </w:p>
    <w:p w:rsidR="00A57A0E" w:rsidRPr="00042CFB" w:rsidRDefault="00A57A0E" w:rsidP="00A57A0E">
      <w:pPr>
        <w:pStyle w:val="Sinespaciado"/>
        <w:ind w:left="284"/>
        <w:jc w:val="both"/>
        <w:rPr>
          <w:rStyle w:val="Textoennegrita"/>
          <w:rFonts w:asciiTheme="minorHAnsi" w:hAnsiTheme="minorHAnsi" w:cstheme="minorHAnsi"/>
          <w:sz w:val="20"/>
          <w:szCs w:val="20"/>
        </w:rPr>
      </w:pPr>
    </w:p>
    <w:p w:rsidR="00A57A0E" w:rsidRPr="00B731A8" w:rsidRDefault="00A57A0E" w:rsidP="00A57A0E">
      <w:pPr>
        <w:pStyle w:val="Sinespaciado"/>
        <w:ind w:left="284"/>
        <w:jc w:val="center"/>
        <w:rPr>
          <w:rStyle w:val="Textoennegrita"/>
          <w:rFonts w:asciiTheme="minorHAnsi" w:hAnsiTheme="minorHAnsi" w:cstheme="minorHAnsi"/>
          <w:sz w:val="20"/>
          <w:szCs w:val="20"/>
          <w:lang w:val="pt-BR"/>
        </w:rPr>
      </w:pPr>
      <w:r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 xml:space="preserve">Metal + </w:t>
      </w:r>
      <w:proofErr w:type="spellStart"/>
      <w:r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>Oxígeno</w:t>
      </w:r>
      <w:proofErr w:type="spellEnd"/>
      <w:proofErr w:type="gramStart"/>
      <w:r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 xml:space="preserve">  </w:t>
      </w:r>
      <w:proofErr w:type="gramEnd"/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sym w:font="Wingdings" w:char="F0E0"/>
      </w:r>
      <w:r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 xml:space="preserve"> Óxido</w:t>
      </w:r>
      <w:r w:rsidR="00A87CEB"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 xml:space="preserve"> básico</w:t>
      </w:r>
    </w:p>
    <w:p w:rsidR="00A87CEB" w:rsidRPr="00B731A8" w:rsidRDefault="00A87CEB" w:rsidP="00A57A0E">
      <w:pPr>
        <w:pStyle w:val="Sinespaciado"/>
        <w:ind w:left="284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 xml:space="preserve">No Metal + </w:t>
      </w:r>
      <w:proofErr w:type="spellStart"/>
      <w:r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>Oxígeno</w:t>
      </w:r>
      <w:proofErr w:type="spellEnd"/>
      <w:r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sym w:font="Wingdings" w:char="F0E0"/>
      </w:r>
      <w:r w:rsidRPr="00B731A8">
        <w:rPr>
          <w:rStyle w:val="Textoennegrita"/>
          <w:rFonts w:asciiTheme="minorHAnsi" w:hAnsiTheme="minorHAnsi" w:cstheme="minorHAnsi"/>
          <w:sz w:val="20"/>
          <w:szCs w:val="20"/>
          <w:lang w:val="pt-BR"/>
        </w:rPr>
        <w:t xml:space="preserve"> Óxido ácido</w:t>
      </w:r>
    </w:p>
    <w:p w:rsidR="00667C0B" w:rsidRPr="00B731A8" w:rsidRDefault="00667C0B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667C0B" w:rsidRPr="00042CFB" w:rsidRDefault="00F65B7F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Style w:val="Textoennegrita"/>
          <w:rFonts w:asciiTheme="minorHAnsi" w:hAnsiTheme="minorHAnsi" w:cstheme="minorHAnsi"/>
          <w:sz w:val="20"/>
          <w:szCs w:val="20"/>
        </w:rPr>
        <w:t>C.</w:t>
      </w:r>
      <w:r w:rsidR="00667C0B" w:rsidRPr="00042CFB">
        <w:rPr>
          <w:rStyle w:val="Textoennegrita"/>
          <w:rFonts w:asciiTheme="minorHAnsi" w:hAnsiTheme="minorHAnsi" w:cstheme="minorHAnsi"/>
          <w:sz w:val="20"/>
          <w:szCs w:val="20"/>
        </w:rPr>
        <w:t xml:space="preserve"> </w:t>
      </w:r>
      <w:r w:rsidR="00FB0968" w:rsidRPr="00042CFB">
        <w:rPr>
          <w:rStyle w:val="Textoennegrita"/>
          <w:rFonts w:asciiTheme="minorHAnsi" w:hAnsiTheme="minorHAnsi" w:cstheme="minorHAnsi"/>
          <w:sz w:val="20"/>
          <w:szCs w:val="20"/>
        </w:rPr>
        <w:t>HIDRÓXIDOS</w:t>
      </w:r>
      <w:r w:rsidR="00667C0B" w:rsidRPr="00042CFB">
        <w:rPr>
          <w:rStyle w:val="Textoennegrita"/>
          <w:rFonts w:asciiTheme="minorHAnsi" w:hAnsiTheme="minorHAnsi" w:cstheme="minorHAnsi"/>
          <w:sz w:val="20"/>
          <w:szCs w:val="20"/>
        </w:rPr>
        <w:t xml:space="preserve">: </w:t>
      </w:r>
      <w:r w:rsidR="00667C0B" w:rsidRPr="00042CFB">
        <w:rPr>
          <w:rFonts w:asciiTheme="minorHAnsi" w:hAnsiTheme="minorHAnsi" w:cstheme="minorHAnsi"/>
          <w:sz w:val="20"/>
          <w:szCs w:val="20"/>
        </w:rPr>
        <w:t>Son compuestos que se forman de la unión de agua, con un óxido básico.</w:t>
      </w:r>
    </w:p>
    <w:p w:rsidR="00153325" w:rsidRPr="00042CFB" w:rsidRDefault="00153325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57A0E" w:rsidRPr="00042CFB" w:rsidRDefault="00A57A0E" w:rsidP="00A57A0E">
      <w:pPr>
        <w:pStyle w:val="Sinespaciad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2CFB">
        <w:rPr>
          <w:rFonts w:asciiTheme="minorHAnsi" w:hAnsiTheme="minorHAnsi" w:cstheme="minorHAnsi"/>
          <w:b/>
          <w:sz w:val="20"/>
          <w:szCs w:val="20"/>
        </w:rPr>
        <w:t xml:space="preserve">Óxido básico + Agua </w:t>
      </w:r>
      <w:r w:rsidRPr="00042CFB">
        <w:rPr>
          <w:rFonts w:asciiTheme="minorHAnsi" w:hAnsiTheme="minorHAnsi" w:cstheme="minorHAnsi"/>
          <w:b/>
          <w:sz w:val="20"/>
          <w:szCs w:val="20"/>
        </w:rPr>
        <w:sym w:font="Wingdings" w:char="F0E0"/>
      </w:r>
      <w:r w:rsidRPr="00042CFB">
        <w:rPr>
          <w:rFonts w:asciiTheme="minorHAnsi" w:hAnsiTheme="minorHAnsi" w:cstheme="minorHAnsi"/>
          <w:b/>
          <w:sz w:val="20"/>
          <w:szCs w:val="20"/>
        </w:rPr>
        <w:t xml:space="preserve"> Hidróxido</w:t>
      </w:r>
    </w:p>
    <w:p w:rsidR="00A57A0E" w:rsidRPr="00042CFB" w:rsidRDefault="00A57A0E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53325" w:rsidRPr="00042CFB" w:rsidRDefault="00F65B7F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b/>
          <w:sz w:val="20"/>
          <w:szCs w:val="20"/>
        </w:rPr>
        <w:t>D.</w:t>
      </w:r>
      <w:r w:rsidR="00153325" w:rsidRPr="00042C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0968" w:rsidRPr="00042CFB">
        <w:rPr>
          <w:rFonts w:asciiTheme="minorHAnsi" w:hAnsiTheme="minorHAnsi" w:cstheme="minorHAnsi"/>
          <w:b/>
          <w:sz w:val="20"/>
          <w:szCs w:val="20"/>
        </w:rPr>
        <w:t>ÁCIDOS:</w:t>
      </w:r>
      <w:r w:rsidR="00153325" w:rsidRPr="00042CFB">
        <w:rPr>
          <w:rFonts w:asciiTheme="minorHAnsi" w:hAnsiTheme="minorHAnsi" w:cstheme="minorHAnsi"/>
          <w:sz w:val="20"/>
          <w:szCs w:val="20"/>
        </w:rPr>
        <w:t xml:space="preserve"> Son de dos clases: los oxácidos que se forman al combinar el hidrógeno con iones </w:t>
      </w:r>
      <w:proofErr w:type="spellStart"/>
      <w:r w:rsidR="00153325" w:rsidRPr="00042CFB">
        <w:rPr>
          <w:rFonts w:asciiTheme="minorHAnsi" w:hAnsiTheme="minorHAnsi" w:cstheme="minorHAnsi"/>
          <w:sz w:val="20"/>
          <w:szCs w:val="20"/>
        </w:rPr>
        <w:t>poliatómicos</w:t>
      </w:r>
      <w:proofErr w:type="spellEnd"/>
      <w:r w:rsidR="00153325" w:rsidRPr="00042CFB">
        <w:rPr>
          <w:rFonts w:asciiTheme="minorHAnsi" w:hAnsiTheme="minorHAnsi" w:cstheme="minorHAnsi"/>
          <w:sz w:val="20"/>
          <w:szCs w:val="20"/>
        </w:rPr>
        <w:t>, y los hidrácidos se forman con algunos elementos no metálicos y el hidrógeno en soluciones acuosas.</w:t>
      </w:r>
    </w:p>
    <w:p w:rsidR="00153325" w:rsidRPr="00042CFB" w:rsidRDefault="00153325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57A0E" w:rsidRPr="00B731A8" w:rsidRDefault="00A57A0E" w:rsidP="00A57A0E">
      <w:pPr>
        <w:pStyle w:val="Sinespaciad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 xml:space="preserve">Óxido ácido + Agua </w:t>
      </w:r>
      <w:r w:rsidRPr="00042CFB">
        <w:rPr>
          <w:rFonts w:asciiTheme="minorHAnsi" w:hAnsiTheme="minorHAnsi" w:cstheme="minorHAnsi"/>
          <w:b/>
          <w:sz w:val="20"/>
          <w:szCs w:val="20"/>
        </w:rPr>
        <w:sym w:font="Wingdings" w:char="F0E0"/>
      </w:r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proofErr w:type="spellStart"/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>Oxácido</w:t>
      </w:r>
      <w:proofErr w:type="spellEnd"/>
    </w:p>
    <w:p w:rsidR="00A57A0E" w:rsidRPr="00B731A8" w:rsidRDefault="00A57A0E" w:rsidP="00A57A0E">
      <w:pPr>
        <w:pStyle w:val="Sinespaciad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 xml:space="preserve">F, Cl, I, </w:t>
      </w:r>
      <w:proofErr w:type="spellStart"/>
      <w:proofErr w:type="gramStart"/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>Br</w:t>
      </w:r>
      <w:proofErr w:type="spellEnd"/>
      <w:proofErr w:type="gramEnd"/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 xml:space="preserve"> + </w:t>
      </w:r>
      <w:proofErr w:type="spellStart"/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>Hidrógeno</w:t>
      </w:r>
      <w:proofErr w:type="spellEnd"/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r w:rsidRPr="00042CFB">
        <w:rPr>
          <w:rFonts w:asciiTheme="minorHAnsi" w:hAnsiTheme="minorHAnsi" w:cstheme="minorHAnsi"/>
          <w:b/>
          <w:sz w:val="20"/>
          <w:szCs w:val="20"/>
        </w:rPr>
        <w:sym w:font="Wingdings" w:char="F0E0"/>
      </w:r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proofErr w:type="spellStart"/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>Hidrácido</w:t>
      </w:r>
      <w:proofErr w:type="spellEnd"/>
    </w:p>
    <w:p w:rsidR="00A57A0E" w:rsidRPr="009A2FDB" w:rsidRDefault="00A57A0E" w:rsidP="00A57A0E">
      <w:pPr>
        <w:pStyle w:val="Sinespaciad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731A8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                                                        </w:t>
      </w:r>
      <w:r w:rsidRPr="009A2FDB">
        <w:rPr>
          <w:rFonts w:asciiTheme="minorHAnsi" w:hAnsiTheme="minorHAnsi" w:cstheme="minorHAnsi"/>
          <w:b/>
          <w:sz w:val="20"/>
          <w:szCs w:val="20"/>
        </w:rPr>
        <w:t>S, Se, Te</w:t>
      </w:r>
      <w:r w:rsidRPr="009A2FD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A57A0E" w:rsidRPr="009A2FDB" w:rsidRDefault="00A57A0E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53325" w:rsidRPr="00042CFB" w:rsidRDefault="00F65B7F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42CFB">
        <w:rPr>
          <w:rFonts w:asciiTheme="minorHAnsi" w:hAnsiTheme="minorHAnsi" w:cstheme="minorHAnsi"/>
          <w:b/>
          <w:sz w:val="20"/>
          <w:szCs w:val="20"/>
        </w:rPr>
        <w:t>E.</w:t>
      </w:r>
      <w:r w:rsidR="00153325" w:rsidRPr="00042C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0968" w:rsidRPr="00042CFB">
        <w:rPr>
          <w:rFonts w:asciiTheme="minorHAnsi" w:hAnsiTheme="minorHAnsi" w:cstheme="minorHAnsi"/>
          <w:b/>
          <w:sz w:val="20"/>
          <w:szCs w:val="20"/>
        </w:rPr>
        <w:t>SALES:</w:t>
      </w:r>
      <w:r w:rsidR="00153325" w:rsidRPr="00042CFB">
        <w:rPr>
          <w:rFonts w:asciiTheme="minorHAnsi" w:hAnsiTheme="minorHAnsi" w:cstheme="minorHAnsi"/>
          <w:sz w:val="20"/>
          <w:szCs w:val="20"/>
        </w:rPr>
        <w:t xml:space="preserve"> Se da cuando </w:t>
      </w:r>
      <w:r w:rsidR="00A57A0E" w:rsidRPr="00042CFB">
        <w:rPr>
          <w:rFonts w:asciiTheme="minorHAnsi" w:hAnsiTheme="minorHAnsi" w:cstheme="minorHAnsi"/>
          <w:sz w:val="20"/>
          <w:szCs w:val="20"/>
        </w:rPr>
        <w:t xml:space="preserve">en </w:t>
      </w:r>
      <w:r w:rsidR="00153325" w:rsidRPr="00042CFB">
        <w:rPr>
          <w:rFonts w:asciiTheme="minorHAnsi" w:hAnsiTheme="minorHAnsi" w:cstheme="minorHAnsi"/>
          <w:sz w:val="20"/>
          <w:szCs w:val="20"/>
        </w:rPr>
        <w:t>los ácidos se reemplaza los hidrógenos por metales.</w:t>
      </w:r>
    </w:p>
    <w:p w:rsidR="00153325" w:rsidRPr="00042CFB" w:rsidRDefault="00153325" w:rsidP="00153325">
      <w:pPr>
        <w:pStyle w:val="Sinespaciad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57A0E" w:rsidRPr="00042CFB" w:rsidRDefault="00A57A0E" w:rsidP="00A57A0E">
      <w:pPr>
        <w:pStyle w:val="Sinespaciad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2CFB">
        <w:rPr>
          <w:rFonts w:asciiTheme="minorHAnsi" w:hAnsiTheme="minorHAnsi" w:cstheme="minorHAnsi"/>
          <w:b/>
          <w:sz w:val="20"/>
          <w:szCs w:val="20"/>
        </w:rPr>
        <w:t xml:space="preserve">Oxácido + Metal </w:t>
      </w:r>
      <w:r w:rsidRPr="00042CFB">
        <w:rPr>
          <w:rFonts w:asciiTheme="minorHAnsi" w:hAnsiTheme="minorHAnsi" w:cstheme="minorHAnsi"/>
          <w:b/>
          <w:sz w:val="20"/>
          <w:szCs w:val="20"/>
        </w:rPr>
        <w:sym w:font="Wingdings" w:char="F0E0"/>
      </w:r>
      <w:r w:rsidRPr="00042CF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42CFB">
        <w:rPr>
          <w:rFonts w:asciiTheme="minorHAnsi" w:hAnsiTheme="minorHAnsi" w:cstheme="minorHAnsi"/>
          <w:b/>
          <w:sz w:val="20"/>
          <w:szCs w:val="20"/>
        </w:rPr>
        <w:t>Oxisal</w:t>
      </w:r>
      <w:proofErr w:type="spellEnd"/>
    </w:p>
    <w:p w:rsidR="00A57A0E" w:rsidRPr="00042CFB" w:rsidRDefault="00A57A0E" w:rsidP="00A57A0E">
      <w:pPr>
        <w:pStyle w:val="Sinespaciad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2CFB">
        <w:rPr>
          <w:rFonts w:asciiTheme="minorHAnsi" w:hAnsiTheme="minorHAnsi" w:cstheme="minorHAnsi"/>
          <w:b/>
          <w:sz w:val="20"/>
          <w:szCs w:val="20"/>
        </w:rPr>
        <w:t xml:space="preserve">Hidrácido + Metal </w:t>
      </w:r>
      <w:r w:rsidRPr="00042CFB">
        <w:rPr>
          <w:rFonts w:asciiTheme="minorHAnsi" w:hAnsiTheme="minorHAnsi" w:cstheme="minorHAnsi"/>
          <w:b/>
          <w:sz w:val="20"/>
          <w:szCs w:val="20"/>
        </w:rPr>
        <w:sym w:font="Wingdings" w:char="F0E0"/>
      </w:r>
      <w:r w:rsidRPr="00042CFB">
        <w:rPr>
          <w:rFonts w:asciiTheme="minorHAnsi" w:hAnsiTheme="minorHAnsi" w:cstheme="minorHAnsi"/>
          <w:b/>
          <w:sz w:val="20"/>
          <w:szCs w:val="20"/>
        </w:rPr>
        <w:t xml:space="preserve"> Haloidea</w:t>
      </w:r>
    </w:p>
    <w:p w:rsidR="00A57A0E" w:rsidRDefault="00A57A0E" w:rsidP="00A57A0E">
      <w:pPr>
        <w:pStyle w:val="Sinespaciado"/>
        <w:rPr>
          <w:rFonts w:cs="Times New Roman"/>
          <w:b/>
          <w:sz w:val="20"/>
          <w:szCs w:val="20"/>
          <w:lang w:val="es-ES_tradnl"/>
        </w:rPr>
      </w:pPr>
    </w:p>
    <w:p w:rsidR="00A57A0E" w:rsidRPr="00616BB9" w:rsidRDefault="00A57A0E" w:rsidP="00786537">
      <w:pPr>
        <w:pStyle w:val="Sinespaciado"/>
        <w:jc w:val="both"/>
        <w:rPr>
          <w:rFonts w:cs="Times New Roman"/>
          <w:b/>
          <w:sz w:val="20"/>
          <w:szCs w:val="24"/>
          <w:lang w:val="es-ES_tradnl"/>
        </w:rPr>
      </w:pPr>
      <w:r w:rsidRPr="00616BB9">
        <w:rPr>
          <w:b/>
          <w:sz w:val="20"/>
          <w:szCs w:val="24"/>
          <w:lang w:val="es-ES_tradnl"/>
        </w:rPr>
        <w:t>NOMENCLATURA</w:t>
      </w:r>
    </w:p>
    <w:p w:rsidR="00667C0B" w:rsidRPr="00042CFB" w:rsidRDefault="00786537" w:rsidP="001C470D">
      <w:pPr>
        <w:pStyle w:val="Sinespaciado"/>
        <w:ind w:firstLine="284"/>
        <w:jc w:val="both"/>
        <w:rPr>
          <w:rFonts w:cs="Times New Roman"/>
          <w:sz w:val="20"/>
          <w:szCs w:val="20"/>
        </w:rPr>
      </w:pPr>
      <w:r w:rsidRPr="00042CFB">
        <w:rPr>
          <w:rFonts w:cs="Times New Roman"/>
          <w:sz w:val="20"/>
          <w:szCs w:val="20"/>
        </w:rPr>
        <w:t xml:space="preserve">La nomenclatura que se utiliza para nombrar los compuestos inorgánicos siguen las normas de la IUPAC, International </w:t>
      </w:r>
      <w:proofErr w:type="spellStart"/>
      <w:r w:rsidRPr="00042CFB">
        <w:rPr>
          <w:rFonts w:cs="Times New Roman"/>
          <w:sz w:val="20"/>
          <w:szCs w:val="20"/>
        </w:rPr>
        <w:t>Union</w:t>
      </w:r>
      <w:proofErr w:type="spellEnd"/>
      <w:r w:rsidRPr="00042CFB">
        <w:rPr>
          <w:rFonts w:cs="Times New Roman"/>
          <w:sz w:val="20"/>
          <w:szCs w:val="20"/>
        </w:rPr>
        <w:t xml:space="preserve"> of </w:t>
      </w:r>
      <w:proofErr w:type="spellStart"/>
      <w:r w:rsidRPr="00042CFB">
        <w:rPr>
          <w:rFonts w:cs="Times New Roman"/>
          <w:sz w:val="20"/>
          <w:szCs w:val="20"/>
        </w:rPr>
        <w:t>Pure</w:t>
      </w:r>
      <w:proofErr w:type="spellEnd"/>
      <w:r w:rsidRPr="00042CFB">
        <w:rPr>
          <w:rFonts w:cs="Times New Roman"/>
          <w:sz w:val="20"/>
          <w:szCs w:val="20"/>
        </w:rPr>
        <w:t xml:space="preserve"> and </w:t>
      </w:r>
      <w:proofErr w:type="spellStart"/>
      <w:r w:rsidRPr="00042CFB">
        <w:rPr>
          <w:rFonts w:cs="Times New Roman"/>
          <w:sz w:val="20"/>
          <w:szCs w:val="20"/>
        </w:rPr>
        <w:t>Applied</w:t>
      </w:r>
      <w:proofErr w:type="spellEnd"/>
      <w:r w:rsidRPr="00042CFB">
        <w:rPr>
          <w:rFonts w:cs="Times New Roman"/>
          <w:sz w:val="20"/>
          <w:szCs w:val="20"/>
        </w:rPr>
        <w:t xml:space="preserve"> </w:t>
      </w:r>
      <w:proofErr w:type="spellStart"/>
      <w:r w:rsidRPr="00042CFB">
        <w:rPr>
          <w:rFonts w:cs="Times New Roman"/>
          <w:sz w:val="20"/>
          <w:szCs w:val="20"/>
        </w:rPr>
        <w:t>Chemistry</w:t>
      </w:r>
      <w:proofErr w:type="spellEnd"/>
      <w:r w:rsidRPr="00042CFB">
        <w:rPr>
          <w:rFonts w:cs="Times New Roman"/>
          <w:sz w:val="20"/>
          <w:szCs w:val="20"/>
        </w:rPr>
        <w:t xml:space="preserve"> (unión internacional de química pura y aplicada), ellos desarrollaron las reglas para nombrar a los compuestos.</w:t>
      </w:r>
    </w:p>
    <w:p w:rsidR="00786537" w:rsidRPr="00042CFB" w:rsidRDefault="00786537" w:rsidP="00786537">
      <w:pPr>
        <w:pStyle w:val="Sinespaciado"/>
        <w:jc w:val="both"/>
        <w:rPr>
          <w:rFonts w:cs="Times New Roman"/>
          <w:sz w:val="20"/>
          <w:szCs w:val="20"/>
        </w:rPr>
      </w:pPr>
    </w:p>
    <w:p w:rsidR="00F65B7F" w:rsidRPr="00042CFB" w:rsidRDefault="00786537" w:rsidP="001C470D">
      <w:pPr>
        <w:pStyle w:val="Sinespaciado"/>
        <w:ind w:firstLine="284"/>
        <w:jc w:val="both"/>
        <w:rPr>
          <w:rFonts w:cs="Times New Roman"/>
          <w:sz w:val="20"/>
          <w:szCs w:val="20"/>
        </w:rPr>
      </w:pPr>
      <w:r w:rsidRPr="00042CFB">
        <w:rPr>
          <w:rFonts w:cs="Times New Roman"/>
          <w:sz w:val="20"/>
          <w:szCs w:val="20"/>
        </w:rPr>
        <w:t>Los nombres de los compuestos inorgánicos están construidos de tal forma que a cada compuesto le corresponde una fórmula y un nombre y a cada nombre una formula</w:t>
      </w:r>
      <w:r w:rsidR="00F65B7F" w:rsidRPr="00042CFB">
        <w:rPr>
          <w:rFonts w:cs="Times New Roman"/>
          <w:sz w:val="20"/>
          <w:szCs w:val="20"/>
        </w:rPr>
        <w:t xml:space="preserve">. De manera general se construye, la parte más positiva, que puede ser un metal, el </w:t>
      </w:r>
      <w:proofErr w:type="spellStart"/>
      <w:r w:rsidR="00F65B7F" w:rsidRPr="00042CFB">
        <w:rPr>
          <w:rFonts w:cs="Times New Roman"/>
          <w:sz w:val="20"/>
          <w:szCs w:val="20"/>
        </w:rPr>
        <w:t>ión</w:t>
      </w:r>
      <w:proofErr w:type="spellEnd"/>
      <w:r w:rsidR="00F65B7F" w:rsidRPr="00042CFB">
        <w:rPr>
          <w:rFonts w:cs="Times New Roman"/>
          <w:sz w:val="20"/>
          <w:szCs w:val="20"/>
        </w:rPr>
        <w:t xml:space="preserve"> </w:t>
      </w:r>
      <w:proofErr w:type="spellStart"/>
      <w:r w:rsidR="00F65B7F" w:rsidRPr="00042CFB">
        <w:rPr>
          <w:rFonts w:cs="Times New Roman"/>
          <w:sz w:val="20"/>
          <w:szCs w:val="20"/>
        </w:rPr>
        <w:t>poliatómico</w:t>
      </w:r>
      <w:proofErr w:type="spellEnd"/>
      <w:r w:rsidR="00F65B7F" w:rsidRPr="00042CFB">
        <w:rPr>
          <w:rFonts w:cs="Times New Roman"/>
          <w:sz w:val="20"/>
          <w:szCs w:val="20"/>
        </w:rPr>
        <w:t xml:space="preserve"> positivo, el </w:t>
      </w:r>
      <w:proofErr w:type="spellStart"/>
      <w:r w:rsidR="00F65B7F" w:rsidRPr="00042CFB">
        <w:rPr>
          <w:rFonts w:cs="Times New Roman"/>
          <w:sz w:val="20"/>
          <w:szCs w:val="20"/>
        </w:rPr>
        <w:t>ión</w:t>
      </w:r>
      <w:proofErr w:type="spellEnd"/>
      <w:r w:rsidR="00F65B7F" w:rsidRPr="00042CFB">
        <w:rPr>
          <w:rFonts w:cs="Times New Roman"/>
          <w:sz w:val="20"/>
          <w:szCs w:val="20"/>
        </w:rPr>
        <w:t xml:space="preserve"> hidrógeno o el no metal menos electronegativo, se escribe primero en la fórmula y se nombra al final. La porción más negativa, que puede ser el no metal más electronegativo o el </w:t>
      </w:r>
      <w:proofErr w:type="spellStart"/>
      <w:r w:rsidR="00F65B7F" w:rsidRPr="00042CFB">
        <w:rPr>
          <w:rFonts w:cs="Times New Roman"/>
          <w:sz w:val="20"/>
          <w:szCs w:val="20"/>
        </w:rPr>
        <w:t>ión</w:t>
      </w:r>
      <w:proofErr w:type="spellEnd"/>
      <w:r w:rsidR="00F65B7F" w:rsidRPr="00042CFB">
        <w:rPr>
          <w:rFonts w:cs="Times New Roman"/>
          <w:sz w:val="20"/>
          <w:szCs w:val="20"/>
        </w:rPr>
        <w:t xml:space="preserve"> </w:t>
      </w:r>
      <w:proofErr w:type="spellStart"/>
      <w:r w:rsidR="00F65B7F" w:rsidRPr="00042CFB">
        <w:rPr>
          <w:rFonts w:cs="Times New Roman"/>
          <w:sz w:val="20"/>
          <w:szCs w:val="20"/>
        </w:rPr>
        <w:t>poliatómico</w:t>
      </w:r>
      <w:proofErr w:type="spellEnd"/>
      <w:r w:rsidR="00F65B7F" w:rsidRPr="00042CFB">
        <w:rPr>
          <w:rFonts w:cs="Times New Roman"/>
          <w:sz w:val="20"/>
          <w:szCs w:val="20"/>
        </w:rPr>
        <w:t xml:space="preserve"> negativo, se escribe al último en la formula y se nombra al </w:t>
      </w:r>
      <w:r w:rsidR="00183309" w:rsidRPr="00042CFB">
        <w:rPr>
          <w:rFonts w:cs="Times New Roman"/>
          <w:sz w:val="20"/>
          <w:szCs w:val="20"/>
        </w:rPr>
        <w:t>principio</w:t>
      </w:r>
      <w:r w:rsidR="00F65B7F" w:rsidRPr="00042CFB">
        <w:rPr>
          <w:rFonts w:cs="Times New Roman"/>
          <w:sz w:val="20"/>
          <w:szCs w:val="20"/>
        </w:rPr>
        <w:t>.</w:t>
      </w:r>
    </w:p>
    <w:p w:rsidR="00181A5B" w:rsidRPr="00042CFB" w:rsidRDefault="00181A5B" w:rsidP="00786537">
      <w:pPr>
        <w:pStyle w:val="Sinespaciado"/>
        <w:jc w:val="both"/>
        <w:rPr>
          <w:rFonts w:cs="Times New Roman"/>
          <w:sz w:val="20"/>
          <w:szCs w:val="20"/>
        </w:rPr>
      </w:pPr>
    </w:p>
    <w:p w:rsidR="00181A5B" w:rsidRPr="00042CFB" w:rsidRDefault="00181A5B" w:rsidP="001C470D">
      <w:pPr>
        <w:pStyle w:val="Sinespaciado"/>
        <w:ind w:firstLine="284"/>
        <w:jc w:val="both"/>
        <w:rPr>
          <w:rFonts w:cs="Times New Roman"/>
          <w:sz w:val="20"/>
          <w:szCs w:val="20"/>
        </w:rPr>
      </w:pPr>
      <w:r w:rsidRPr="00042CFB">
        <w:rPr>
          <w:rFonts w:cs="Times New Roman"/>
          <w:sz w:val="20"/>
          <w:szCs w:val="20"/>
        </w:rPr>
        <w:t>Además, para compuestos binarios y en general las valencias de los elementos se intercambian como subíndices:</w:t>
      </w:r>
    </w:p>
    <w:p w:rsidR="00181A5B" w:rsidRPr="00042CFB" w:rsidRDefault="00181A5B" w:rsidP="00786537">
      <w:pPr>
        <w:pStyle w:val="Sinespaciado"/>
        <w:jc w:val="both"/>
        <w:rPr>
          <w:rFonts w:cs="Times New Roman"/>
          <w:sz w:val="20"/>
          <w:szCs w:val="20"/>
        </w:rPr>
      </w:pPr>
    </w:p>
    <w:p w:rsidR="00181A5B" w:rsidRPr="00042CFB" w:rsidRDefault="00181A5B" w:rsidP="00181A5B">
      <w:pPr>
        <w:pStyle w:val="Sinespaciado"/>
        <w:jc w:val="center"/>
        <w:rPr>
          <w:rFonts w:cs="Times New Roman"/>
          <w:sz w:val="20"/>
          <w:szCs w:val="20"/>
        </w:rPr>
      </w:pPr>
      <w:proofErr w:type="spellStart"/>
      <w:r w:rsidRPr="00042CFB">
        <w:rPr>
          <w:rFonts w:cs="Times New Roman"/>
          <w:sz w:val="20"/>
          <w:szCs w:val="20"/>
        </w:rPr>
        <w:t>A</w:t>
      </w:r>
      <w:r w:rsidRPr="00042CFB">
        <w:rPr>
          <w:rFonts w:cs="Times New Roman"/>
          <w:sz w:val="20"/>
          <w:szCs w:val="20"/>
          <w:vertAlign w:val="superscript"/>
        </w:rPr>
        <w:t>x</w:t>
      </w:r>
      <w:r w:rsidRPr="00042CFB">
        <w:rPr>
          <w:rFonts w:cs="Times New Roman"/>
          <w:sz w:val="20"/>
          <w:szCs w:val="20"/>
        </w:rPr>
        <w:t>B</w:t>
      </w:r>
      <w:r w:rsidRPr="00042CFB">
        <w:rPr>
          <w:rFonts w:cs="Times New Roman"/>
          <w:sz w:val="20"/>
          <w:szCs w:val="20"/>
          <w:vertAlign w:val="superscript"/>
        </w:rPr>
        <w:t>y</w:t>
      </w:r>
      <w:proofErr w:type="spellEnd"/>
      <w:r w:rsidRPr="00042CFB">
        <w:rPr>
          <w:rFonts w:cs="Times New Roman"/>
          <w:sz w:val="20"/>
          <w:szCs w:val="20"/>
        </w:rPr>
        <w:t xml:space="preserve">  </w:t>
      </w:r>
      <w:r w:rsidRPr="00042CFB">
        <w:rPr>
          <w:rFonts w:cs="Times New Roman"/>
          <w:sz w:val="20"/>
          <w:szCs w:val="20"/>
        </w:rPr>
        <w:sym w:font="Wingdings" w:char="F0E0"/>
      </w:r>
      <w:r w:rsidRPr="00042CFB">
        <w:rPr>
          <w:rFonts w:cs="Times New Roman"/>
          <w:sz w:val="20"/>
          <w:szCs w:val="20"/>
        </w:rPr>
        <w:t xml:space="preserve">  </w:t>
      </w:r>
      <w:proofErr w:type="spellStart"/>
      <w:r w:rsidRPr="00042CFB">
        <w:rPr>
          <w:rFonts w:cs="Times New Roman"/>
          <w:sz w:val="20"/>
          <w:szCs w:val="20"/>
        </w:rPr>
        <w:t>A</w:t>
      </w:r>
      <w:r w:rsidRPr="00042CFB">
        <w:rPr>
          <w:rFonts w:cs="Times New Roman"/>
          <w:sz w:val="20"/>
          <w:szCs w:val="20"/>
          <w:vertAlign w:val="subscript"/>
        </w:rPr>
        <w:t>y</w:t>
      </w:r>
      <w:r w:rsidRPr="00042CFB">
        <w:rPr>
          <w:rFonts w:cs="Times New Roman"/>
          <w:sz w:val="20"/>
          <w:szCs w:val="20"/>
        </w:rPr>
        <w:t>B</w:t>
      </w:r>
      <w:r w:rsidRPr="00042CFB">
        <w:rPr>
          <w:rFonts w:cs="Times New Roman"/>
          <w:sz w:val="20"/>
          <w:szCs w:val="20"/>
          <w:vertAlign w:val="subscript"/>
        </w:rPr>
        <w:t>x</w:t>
      </w:r>
      <w:proofErr w:type="spellEnd"/>
      <w:r w:rsidR="00FC4903" w:rsidRPr="00042CFB">
        <w:rPr>
          <w:rFonts w:cs="Times New Roman"/>
          <w:sz w:val="20"/>
          <w:szCs w:val="20"/>
        </w:rPr>
        <w:t xml:space="preserve">    ;    </w:t>
      </w:r>
      <w:proofErr w:type="spellStart"/>
      <w:proofErr w:type="gramStart"/>
      <w:r w:rsidR="00FC4903" w:rsidRPr="00042CFB">
        <w:rPr>
          <w:rFonts w:cs="Times New Roman"/>
          <w:sz w:val="20"/>
          <w:szCs w:val="20"/>
        </w:rPr>
        <w:t>A</w:t>
      </w:r>
      <w:r w:rsidR="00FC4903" w:rsidRPr="00042CFB">
        <w:rPr>
          <w:rFonts w:cs="Times New Roman"/>
          <w:sz w:val="20"/>
          <w:szCs w:val="20"/>
          <w:vertAlign w:val="superscript"/>
        </w:rPr>
        <w:t>x</w:t>
      </w:r>
      <w:proofErr w:type="spellEnd"/>
      <w:r w:rsidR="00FC4903" w:rsidRPr="00042CFB">
        <w:rPr>
          <w:rFonts w:cs="Times New Roman"/>
          <w:sz w:val="20"/>
          <w:szCs w:val="20"/>
        </w:rPr>
        <w:t>(</w:t>
      </w:r>
      <w:proofErr w:type="gramEnd"/>
      <w:r w:rsidR="00FC4903" w:rsidRPr="00042CFB">
        <w:rPr>
          <w:rFonts w:cs="Times New Roman"/>
          <w:sz w:val="20"/>
          <w:szCs w:val="20"/>
        </w:rPr>
        <w:t>BC)</w:t>
      </w:r>
      <w:r w:rsidR="00FC4903" w:rsidRPr="00042CFB">
        <w:rPr>
          <w:rFonts w:cs="Times New Roman"/>
          <w:sz w:val="20"/>
          <w:szCs w:val="20"/>
          <w:vertAlign w:val="superscript"/>
        </w:rPr>
        <w:t>y</w:t>
      </w:r>
      <w:r w:rsidR="00FC4903" w:rsidRPr="00042CFB">
        <w:rPr>
          <w:rFonts w:cs="Times New Roman"/>
          <w:sz w:val="20"/>
          <w:szCs w:val="20"/>
        </w:rPr>
        <w:t xml:space="preserve">  </w:t>
      </w:r>
      <w:r w:rsidR="00FC4903" w:rsidRPr="00042CFB">
        <w:rPr>
          <w:rFonts w:cs="Times New Roman"/>
          <w:sz w:val="20"/>
          <w:szCs w:val="20"/>
        </w:rPr>
        <w:sym w:font="Wingdings" w:char="F0E0"/>
      </w:r>
      <w:r w:rsidR="00FC4903" w:rsidRPr="00042CFB">
        <w:rPr>
          <w:rFonts w:cs="Times New Roman"/>
          <w:sz w:val="20"/>
          <w:szCs w:val="20"/>
        </w:rPr>
        <w:t xml:space="preserve"> A</w:t>
      </w:r>
      <w:r w:rsidR="00FC4903" w:rsidRPr="00042CFB">
        <w:rPr>
          <w:rFonts w:cs="Times New Roman"/>
          <w:sz w:val="20"/>
          <w:szCs w:val="20"/>
          <w:vertAlign w:val="subscript"/>
        </w:rPr>
        <w:t>y</w:t>
      </w:r>
      <w:r w:rsidR="00FC4903" w:rsidRPr="00042CFB">
        <w:rPr>
          <w:rFonts w:cs="Times New Roman"/>
          <w:sz w:val="20"/>
          <w:szCs w:val="20"/>
        </w:rPr>
        <w:t>(BC)</w:t>
      </w:r>
      <w:r w:rsidR="00FC4903" w:rsidRPr="00042CFB">
        <w:rPr>
          <w:rFonts w:cs="Times New Roman"/>
          <w:sz w:val="20"/>
          <w:szCs w:val="20"/>
          <w:vertAlign w:val="subscript"/>
        </w:rPr>
        <w:t>x</w:t>
      </w:r>
    </w:p>
    <w:p w:rsidR="00F65B7F" w:rsidRPr="00042CFB" w:rsidRDefault="00F65B7F" w:rsidP="00786537">
      <w:pPr>
        <w:pStyle w:val="Sinespaciado"/>
        <w:jc w:val="both"/>
        <w:rPr>
          <w:rFonts w:cs="Times New Roman"/>
          <w:sz w:val="20"/>
          <w:szCs w:val="20"/>
        </w:rPr>
      </w:pPr>
    </w:p>
    <w:p w:rsidR="00F65B7F" w:rsidRPr="00042CFB" w:rsidRDefault="00F65B7F" w:rsidP="00453975">
      <w:pPr>
        <w:pStyle w:val="Sinespaciado"/>
        <w:ind w:firstLine="284"/>
        <w:jc w:val="both"/>
        <w:rPr>
          <w:rFonts w:cs="Times New Roman"/>
          <w:sz w:val="20"/>
          <w:szCs w:val="20"/>
        </w:rPr>
      </w:pPr>
      <w:r w:rsidRPr="00042CFB">
        <w:rPr>
          <w:rFonts w:cs="Times New Roman"/>
          <w:sz w:val="20"/>
          <w:szCs w:val="20"/>
        </w:rPr>
        <w:t>Para entender mejor la nomenclatura dividiremos en compuestos binarios, terciarios y superiores.</w:t>
      </w:r>
    </w:p>
    <w:p w:rsidR="00F65B7F" w:rsidRPr="00042CFB" w:rsidRDefault="00F65B7F" w:rsidP="00786537">
      <w:pPr>
        <w:pStyle w:val="Sinespaciado"/>
        <w:jc w:val="both"/>
        <w:rPr>
          <w:rFonts w:cs="Times New Roman"/>
          <w:sz w:val="20"/>
          <w:szCs w:val="20"/>
        </w:rPr>
      </w:pPr>
    </w:p>
    <w:p w:rsidR="00F65B7F" w:rsidRPr="00042CFB" w:rsidRDefault="00FB0968" w:rsidP="00F65B7F">
      <w:pPr>
        <w:pStyle w:val="Sinespaciado"/>
        <w:numPr>
          <w:ilvl w:val="0"/>
          <w:numId w:val="37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COMPUESTOS BINARIOS</w:t>
      </w:r>
    </w:p>
    <w:p w:rsidR="00F65B7F" w:rsidRPr="00042CFB" w:rsidRDefault="00F65B7F" w:rsidP="00F65B7F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 xml:space="preserve">Son los compuestos que están conformados por dos elementos, la terminación de la parte más negativa para este grupo de compuestos es </w:t>
      </w:r>
      <w:r w:rsidRPr="00042CFB">
        <w:rPr>
          <w:rFonts w:cs="Times New Roman"/>
          <w:bCs/>
          <w:i/>
          <w:sz w:val="20"/>
          <w:szCs w:val="20"/>
        </w:rPr>
        <w:t>–uro</w:t>
      </w:r>
      <w:r w:rsidRPr="00042CFB">
        <w:rPr>
          <w:rFonts w:cs="Times New Roman"/>
          <w:bCs/>
          <w:sz w:val="20"/>
          <w:szCs w:val="20"/>
        </w:rPr>
        <w:t xml:space="preserve"> o </w:t>
      </w:r>
      <w:r w:rsidRPr="00042CFB">
        <w:rPr>
          <w:rFonts w:cs="Times New Roman"/>
          <w:bCs/>
          <w:i/>
          <w:sz w:val="20"/>
          <w:szCs w:val="20"/>
        </w:rPr>
        <w:t>–ido</w:t>
      </w:r>
      <w:r w:rsidRPr="00042CFB">
        <w:rPr>
          <w:rFonts w:cs="Times New Roman"/>
          <w:bCs/>
          <w:sz w:val="20"/>
          <w:szCs w:val="20"/>
        </w:rPr>
        <w:t xml:space="preserve"> y se subdividen en:</w:t>
      </w:r>
    </w:p>
    <w:p w:rsidR="00B240B8" w:rsidRPr="00042CFB" w:rsidRDefault="00B240B8" w:rsidP="00F65B7F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</w:p>
    <w:p w:rsidR="00F65B7F" w:rsidRPr="00042CFB" w:rsidRDefault="00F65B7F" w:rsidP="00F65B7F">
      <w:pPr>
        <w:pStyle w:val="Sinespaciado"/>
        <w:numPr>
          <w:ilvl w:val="0"/>
          <w:numId w:val="38"/>
        </w:numPr>
        <w:ind w:left="567" w:hanging="283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Que contienen dos No Metales.-</w:t>
      </w:r>
      <w:r w:rsidRPr="00042CFB">
        <w:rPr>
          <w:rFonts w:cs="Times New Roman"/>
          <w:bCs/>
          <w:sz w:val="20"/>
          <w:szCs w:val="20"/>
        </w:rPr>
        <w:t xml:space="preserve"> La cantidad de átomos de cada elemento se indica en el nombre con los prefijos griegos, como se muestra a continuación, excepto en el caso del prefijo </w:t>
      </w:r>
      <w:r w:rsidRPr="00042CFB">
        <w:rPr>
          <w:rFonts w:cs="Times New Roman"/>
          <w:bCs/>
          <w:i/>
          <w:sz w:val="20"/>
          <w:szCs w:val="20"/>
        </w:rPr>
        <w:t>mono</w:t>
      </w:r>
      <w:r w:rsidRPr="00042CFB">
        <w:rPr>
          <w:rFonts w:cs="Times New Roman"/>
          <w:bCs/>
          <w:sz w:val="20"/>
          <w:szCs w:val="20"/>
        </w:rPr>
        <w:t xml:space="preserve"> que solo se usa para nombrar la parte más negativa.</w:t>
      </w:r>
    </w:p>
    <w:p w:rsidR="00F65B7F" w:rsidRPr="00042CFB" w:rsidRDefault="00F65B7F" w:rsidP="00F65B7F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</w:p>
    <w:p w:rsidR="00F65B7F" w:rsidRPr="00042CFB" w:rsidRDefault="00F65B7F" w:rsidP="00F65B7F">
      <w:pPr>
        <w:pStyle w:val="Sinespaciado"/>
        <w:ind w:left="567"/>
        <w:jc w:val="center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Prefijos Griegos</w:t>
      </w:r>
    </w:p>
    <w:tbl>
      <w:tblPr>
        <w:tblStyle w:val="Tablaconcuadrcula"/>
        <w:tblW w:w="0" w:type="auto"/>
        <w:tblInd w:w="3369" w:type="dxa"/>
        <w:tblLook w:val="04A0" w:firstRow="1" w:lastRow="0" w:firstColumn="1" w:lastColumn="0" w:noHBand="0" w:noVBand="1"/>
      </w:tblPr>
      <w:tblGrid>
        <w:gridCol w:w="1555"/>
        <w:gridCol w:w="1563"/>
      </w:tblGrid>
      <w:tr w:rsidR="00B240B8" w:rsidRPr="00042CFB" w:rsidTr="00B240B8">
        <w:tc>
          <w:tcPr>
            <w:tcW w:w="1555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Prefijo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Número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mono-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di-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B240B8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tri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B240B8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tetra-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B240B8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penta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B240B8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hexa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B240B8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hepta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B240B8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lastRenderedPageBreak/>
              <w:t>octa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B240B8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nona- o ene-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</w:tr>
      <w:tr w:rsidR="00B240B8" w:rsidRPr="00042CFB" w:rsidTr="00B240B8">
        <w:tc>
          <w:tcPr>
            <w:tcW w:w="1555" w:type="dxa"/>
          </w:tcPr>
          <w:p w:rsidR="00B240B8" w:rsidRPr="00042CFB" w:rsidRDefault="00B240B8" w:rsidP="00B240B8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deca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240B8" w:rsidRPr="00042CFB" w:rsidRDefault="00B240B8" w:rsidP="00F65B7F">
            <w:pPr>
              <w:pStyle w:val="Sinespaciad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</w:tr>
    </w:tbl>
    <w:p w:rsidR="00B07C6A" w:rsidRDefault="00B07C6A" w:rsidP="00B240B8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</w:p>
    <w:p w:rsidR="00F65B7F" w:rsidRPr="00042CFB" w:rsidRDefault="00B240B8" w:rsidP="00B240B8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B240B8" w:rsidRPr="00042CFB" w:rsidRDefault="00B240B8" w:rsidP="00B240B8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PCl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i/>
          <w:sz w:val="20"/>
          <w:szCs w:val="20"/>
        </w:rPr>
        <w:t>Tri</w:t>
      </w:r>
      <w:r w:rsidRPr="00042CFB">
        <w:rPr>
          <w:rFonts w:cs="Times New Roman"/>
          <w:bCs/>
          <w:sz w:val="20"/>
          <w:szCs w:val="20"/>
        </w:rPr>
        <w:t>clor</w:t>
      </w:r>
      <w:r w:rsidRPr="00042CFB">
        <w:rPr>
          <w:rFonts w:cs="Times New Roman"/>
          <w:bCs/>
          <w:i/>
          <w:sz w:val="20"/>
          <w:szCs w:val="20"/>
        </w:rPr>
        <w:t>uro</w:t>
      </w:r>
      <w:r w:rsidRPr="00042CFB">
        <w:rPr>
          <w:rFonts w:cs="Times New Roman"/>
          <w:bCs/>
          <w:sz w:val="20"/>
          <w:szCs w:val="20"/>
        </w:rPr>
        <w:t xml:space="preserve"> de fosforo</w:t>
      </w:r>
    </w:p>
    <w:p w:rsidR="00B240B8" w:rsidRPr="00042CFB" w:rsidRDefault="00B240B8" w:rsidP="00B240B8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N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O</w:t>
      </w:r>
      <w:r w:rsidRPr="00042CFB">
        <w:rPr>
          <w:rFonts w:cs="Times New Roman"/>
          <w:bCs/>
          <w:sz w:val="20"/>
          <w:szCs w:val="20"/>
          <w:vertAlign w:val="subscript"/>
        </w:rPr>
        <w:t>4</w:t>
      </w:r>
      <w:r w:rsidRPr="00042CFB">
        <w:rPr>
          <w:rFonts w:cs="Times New Roman"/>
          <w:bCs/>
          <w:sz w:val="20"/>
          <w:szCs w:val="20"/>
        </w:rPr>
        <w:tab/>
      </w:r>
      <w:proofErr w:type="spellStart"/>
      <w:r w:rsidRPr="00042CFB">
        <w:rPr>
          <w:rFonts w:cs="Times New Roman"/>
          <w:bCs/>
          <w:i/>
          <w:sz w:val="20"/>
          <w:szCs w:val="20"/>
        </w:rPr>
        <w:t>Tetr</w:t>
      </w:r>
      <w:r w:rsidRPr="00042CFB">
        <w:rPr>
          <w:rFonts w:cs="Times New Roman"/>
          <w:bCs/>
          <w:sz w:val="20"/>
          <w:szCs w:val="20"/>
        </w:rPr>
        <w:t>óx</w:t>
      </w:r>
      <w:r w:rsidRPr="00042CFB">
        <w:rPr>
          <w:rFonts w:cs="Times New Roman"/>
          <w:bCs/>
          <w:i/>
          <w:sz w:val="20"/>
          <w:szCs w:val="20"/>
        </w:rPr>
        <w:t>ido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de </w:t>
      </w:r>
      <w:proofErr w:type="spellStart"/>
      <w:r w:rsidRPr="00042CFB">
        <w:rPr>
          <w:rFonts w:cs="Times New Roman"/>
          <w:bCs/>
          <w:i/>
          <w:sz w:val="20"/>
          <w:szCs w:val="20"/>
        </w:rPr>
        <w:t>di</w:t>
      </w:r>
      <w:r w:rsidRPr="00042CFB">
        <w:rPr>
          <w:rFonts w:cs="Times New Roman"/>
          <w:bCs/>
          <w:sz w:val="20"/>
          <w:szCs w:val="20"/>
        </w:rPr>
        <w:t>nitrógeno</w:t>
      </w:r>
      <w:proofErr w:type="spellEnd"/>
    </w:p>
    <w:p w:rsidR="00B240B8" w:rsidRPr="00042CFB" w:rsidRDefault="00B240B8" w:rsidP="00B240B8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SO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i/>
          <w:sz w:val="20"/>
          <w:szCs w:val="20"/>
        </w:rPr>
        <w:t>Di</w:t>
      </w:r>
      <w:r w:rsidRPr="00042CFB">
        <w:rPr>
          <w:rFonts w:cs="Times New Roman"/>
          <w:bCs/>
          <w:sz w:val="20"/>
          <w:szCs w:val="20"/>
        </w:rPr>
        <w:t>óx</w:t>
      </w:r>
      <w:r w:rsidRPr="00042CFB">
        <w:rPr>
          <w:rFonts w:cs="Times New Roman"/>
          <w:bCs/>
          <w:i/>
          <w:sz w:val="20"/>
          <w:szCs w:val="20"/>
        </w:rPr>
        <w:t>ido</w:t>
      </w:r>
      <w:r w:rsidRPr="00042CFB">
        <w:rPr>
          <w:rFonts w:cs="Times New Roman"/>
          <w:bCs/>
          <w:sz w:val="20"/>
          <w:szCs w:val="20"/>
        </w:rPr>
        <w:t xml:space="preserve"> de azufre</w:t>
      </w:r>
    </w:p>
    <w:p w:rsidR="00B240B8" w:rsidRPr="00042CFB" w:rsidRDefault="00B240B8" w:rsidP="00B240B8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CO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i/>
          <w:sz w:val="20"/>
          <w:szCs w:val="20"/>
        </w:rPr>
        <w:t>Mon</w:t>
      </w:r>
      <w:r w:rsidRPr="00042CFB">
        <w:rPr>
          <w:rFonts w:cs="Times New Roman"/>
          <w:bCs/>
          <w:sz w:val="20"/>
          <w:szCs w:val="20"/>
        </w:rPr>
        <w:t>óx</w:t>
      </w:r>
      <w:r w:rsidRPr="00042CFB">
        <w:rPr>
          <w:rFonts w:cs="Times New Roman"/>
          <w:bCs/>
          <w:i/>
          <w:sz w:val="20"/>
          <w:szCs w:val="20"/>
        </w:rPr>
        <w:t>ido</w:t>
      </w:r>
      <w:r w:rsidRPr="00042CFB">
        <w:rPr>
          <w:rFonts w:cs="Times New Roman"/>
          <w:bCs/>
          <w:sz w:val="20"/>
          <w:szCs w:val="20"/>
        </w:rPr>
        <w:t xml:space="preserve"> de carbono</w:t>
      </w:r>
    </w:p>
    <w:p w:rsidR="00B240B8" w:rsidRPr="00042CFB" w:rsidRDefault="00B240B8" w:rsidP="00B240B8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Cl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O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i/>
          <w:sz w:val="20"/>
          <w:szCs w:val="20"/>
        </w:rPr>
        <w:t>Mon</w:t>
      </w:r>
      <w:r w:rsidRPr="00042CFB">
        <w:rPr>
          <w:rFonts w:cs="Times New Roman"/>
          <w:bCs/>
          <w:sz w:val="20"/>
          <w:szCs w:val="20"/>
        </w:rPr>
        <w:t>óx</w:t>
      </w:r>
      <w:r w:rsidRPr="00042CFB">
        <w:rPr>
          <w:rFonts w:cs="Times New Roman"/>
          <w:bCs/>
          <w:i/>
          <w:sz w:val="20"/>
          <w:szCs w:val="20"/>
        </w:rPr>
        <w:t>ido</w:t>
      </w:r>
      <w:r w:rsidRPr="00042CFB">
        <w:rPr>
          <w:rFonts w:cs="Times New Roman"/>
          <w:bCs/>
          <w:sz w:val="20"/>
          <w:szCs w:val="20"/>
        </w:rPr>
        <w:t xml:space="preserve"> de </w:t>
      </w:r>
      <w:proofErr w:type="spellStart"/>
      <w:r w:rsidRPr="00042CFB">
        <w:rPr>
          <w:rFonts w:cs="Times New Roman"/>
          <w:bCs/>
          <w:i/>
          <w:sz w:val="20"/>
          <w:szCs w:val="20"/>
        </w:rPr>
        <w:t>di</w:t>
      </w:r>
      <w:r w:rsidRPr="00042CFB">
        <w:rPr>
          <w:rFonts w:cs="Times New Roman"/>
          <w:bCs/>
          <w:sz w:val="20"/>
          <w:szCs w:val="20"/>
        </w:rPr>
        <w:t>cloro</w:t>
      </w:r>
      <w:proofErr w:type="spellEnd"/>
    </w:p>
    <w:p w:rsidR="00B240B8" w:rsidRPr="00042CFB" w:rsidRDefault="00B240B8" w:rsidP="00B240B8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</w:p>
    <w:p w:rsidR="00F65B7F" w:rsidRPr="00042CFB" w:rsidRDefault="00B240B8" w:rsidP="00F65B7F">
      <w:pPr>
        <w:pStyle w:val="Sinespaciado"/>
        <w:numPr>
          <w:ilvl w:val="0"/>
          <w:numId w:val="38"/>
        </w:numPr>
        <w:ind w:left="567" w:hanging="283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Que contienen un Metal y un No Metal.-</w:t>
      </w:r>
      <w:r w:rsidRPr="00042CFB">
        <w:rPr>
          <w:rFonts w:cs="Times New Roman"/>
          <w:bCs/>
          <w:sz w:val="20"/>
          <w:szCs w:val="20"/>
        </w:rPr>
        <w:t xml:space="preserve"> Este tipo de compuestos los separaremos en metales con estado de oxidación fijo (K: +1) y metales con estado de oxidación variable (Cu: +1, +2). No se utilizan prefijos griegos.</w:t>
      </w:r>
      <w:r w:rsidR="00F65B7F" w:rsidRPr="00042CFB">
        <w:rPr>
          <w:rFonts w:cs="Times New Roman"/>
          <w:bCs/>
          <w:sz w:val="20"/>
          <w:szCs w:val="20"/>
        </w:rPr>
        <w:t xml:space="preserve"> </w:t>
      </w:r>
    </w:p>
    <w:p w:rsidR="00B240B8" w:rsidRPr="00042CFB" w:rsidRDefault="00B240B8" w:rsidP="00B45245">
      <w:pPr>
        <w:pStyle w:val="Sinespaciado"/>
        <w:numPr>
          <w:ilvl w:val="0"/>
          <w:numId w:val="39"/>
        </w:numPr>
        <w:ind w:left="851" w:hanging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Metal con estado de oxidación fijo.-</w:t>
      </w:r>
      <w:r w:rsidRPr="00042CFB">
        <w:rPr>
          <w:rFonts w:cs="Times New Roman"/>
          <w:bCs/>
          <w:sz w:val="20"/>
          <w:szCs w:val="20"/>
        </w:rPr>
        <w:t xml:space="preserve"> Se nombra como cualquier compuesto binario, teniendo en cuenta lo mencionado anteriormente.</w:t>
      </w:r>
    </w:p>
    <w:p w:rsidR="00761766" w:rsidRPr="00042CFB" w:rsidRDefault="00761766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761766" w:rsidRPr="00042CFB" w:rsidRDefault="00761766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proofErr w:type="spellStart"/>
      <w:r w:rsidRPr="00042CFB">
        <w:rPr>
          <w:rFonts w:cs="Times New Roman"/>
          <w:bCs/>
          <w:sz w:val="20"/>
          <w:szCs w:val="20"/>
        </w:rPr>
        <w:t>NaCl</w:t>
      </w:r>
      <w:proofErr w:type="spellEnd"/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Clor</w:t>
      </w:r>
      <w:r w:rsidRPr="00042CFB">
        <w:rPr>
          <w:rFonts w:cs="Times New Roman"/>
          <w:bCs/>
          <w:i/>
          <w:sz w:val="20"/>
          <w:szCs w:val="20"/>
        </w:rPr>
        <w:t>uro</w:t>
      </w:r>
      <w:r w:rsidRPr="00042CFB">
        <w:rPr>
          <w:rFonts w:cs="Times New Roman"/>
          <w:bCs/>
          <w:sz w:val="20"/>
          <w:szCs w:val="20"/>
        </w:rPr>
        <w:t xml:space="preserve"> de sodio</w:t>
      </w:r>
    </w:p>
    <w:p w:rsidR="00761766" w:rsidRPr="00042CFB" w:rsidRDefault="00761766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Li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O</w:t>
      </w:r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Óx</w:t>
      </w:r>
      <w:r w:rsidRPr="00042CFB">
        <w:rPr>
          <w:rFonts w:cs="Times New Roman"/>
          <w:bCs/>
          <w:i/>
          <w:sz w:val="20"/>
          <w:szCs w:val="20"/>
        </w:rPr>
        <w:t>ido</w:t>
      </w:r>
      <w:r w:rsidRPr="00042CFB">
        <w:rPr>
          <w:rFonts w:cs="Times New Roman"/>
          <w:bCs/>
          <w:sz w:val="20"/>
          <w:szCs w:val="20"/>
        </w:rPr>
        <w:t xml:space="preserve"> de litio</w:t>
      </w:r>
    </w:p>
    <w:p w:rsidR="00761766" w:rsidRPr="00042CFB" w:rsidRDefault="00761766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Cd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>P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Fosf</w:t>
      </w:r>
      <w:r w:rsidRPr="00042CFB">
        <w:rPr>
          <w:rFonts w:cs="Times New Roman"/>
          <w:bCs/>
          <w:i/>
          <w:sz w:val="20"/>
          <w:szCs w:val="20"/>
        </w:rPr>
        <w:t>uro</w:t>
      </w:r>
      <w:r w:rsidRPr="00042CFB">
        <w:rPr>
          <w:rFonts w:cs="Times New Roman"/>
          <w:bCs/>
          <w:sz w:val="20"/>
          <w:szCs w:val="20"/>
        </w:rPr>
        <w:t xml:space="preserve"> de cadmio</w:t>
      </w:r>
    </w:p>
    <w:p w:rsidR="00761766" w:rsidRPr="00042CFB" w:rsidRDefault="00761766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Al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O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Óx</w:t>
      </w:r>
      <w:r w:rsidRPr="00042CFB">
        <w:rPr>
          <w:rFonts w:cs="Times New Roman"/>
          <w:bCs/>
          <w:i/>
          <w:sz w:val="20"/>
          <w:szCs w:val="20"/>
        </w:rPr>
        <w:t>ido</w:t>
      </w:r>
      <w:r w:rsidRPr="00042CFB">
        <w:rPr>
          <w:rFonts w:cs="Times New Roman"/>
          <w:bCs/>
          <w:sz w:val="20"/>
          <w:szCs w:val="20"/>
        </w:rPr>
        <w:t xml:space="preserve"> de aluminio</w:t>
      </w:r>
    </w:p>
    <w:p w:rsidR="00660CE2" w:rsidRPr="00042CFB" w:rsidRDefault="00660CE2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CaBr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Brom</w:t>
      </w:r>
      <w:r w:rsidRPr="00042CFB">
        <w:rPr>
          <w:rFonts w:cs="Times New Roman"/>
          <w:bCs/>
          <w:i/>
          <w:sz w:val="20"/>
          <w:szCs w:val="20"/>
        </w:rPr>
        <w:t>uro</w:t>
      </w:r>
      <w:r w:rsidRPr="00042CFB">
        <w:rPr>
          <w:rFonts w:cs="Times New Roman"/>
          <w:bCs/>
          <w:sz w:val="20"/>
          <w:szCs w:val="20"/>
        </w:rPr>
        <w:t xml:space="preserve"> de calcio</w:t>
      </w:r>
    </w:p>
    <w:p w:rsidR="00761766" w:rsidRPr="00042CFB" w:rsidRDefault="00761766" w:rsidP="00B45245">
      <w:pPr>
        <w:pStyle w:val="Sinespaciado"/>
        <w:ind w:left="851" w:hanging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 xml:space="preserve"> </w:t>
      </w:r>
    </w:p>
    <w:p w:rsidR="00660CE2" w:rsidRPr="00042CFB" w:rsidRDefault="00660CE2" w:rsidP="00B45245">
      <w:pPr>
        <w:pStyle w:val="Sinespaciado"/>
        <w:numPr>
          <w:ilvl w:val="0"/>
          <w:numId w:val="39"/>
        </w:numPr>
        <w:ind w:left="851" w:hanging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Metal con estado de oxidación variable.-</w:t>
      </w:r>
      <w:r w:rsidRPr="00042CFB">
        <w:rPr>
          <w:rFonts w:cs="Times New Roman"/>
          <w:bCs/>
          <w:sz w:val="20"/>
          <w:szCs w:val="20"/>
        </w:rPr>
        <w:t xml:space="preserve"> En este tipo de compuestos para nombrarlos se sigue el mismo procedimiento descrito anteriormente, pero teniendo en cuenta que al nombre del metal se adiciona entre paréntesis y en números romanos su estado de oxidación con la que está actuando.</w:t>
      </w:r>
    </w:p>
    <w:p w:rsidR="00660CE2" w:rsidRPr="00042CFB" w:rsidRDefault="00660CE2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660CE2" w:rsidRPr="00042CFB" w:rsidRDefault="00660CE2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proofErr w:type="spellStart"/>
      <w:r w:rsidRPr="00042CFB">
        <w:rPr>
          <w:rFonts w:cs="Times New Roman"/>
          <w:bCs/>
          <w:sz w:val="20"/>
          <w:szCs w:val="20"/>
        </w:rPr>
        <w:t>FeO</w:t>
      </w:r>
      <w:proofErr w:type="spellEnd"/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 xml:space="preserve">Óxido de hierro (II) 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 xml:space="preserve">Fe: </w:t>
      </w:r>
      <w:r w:rsidRPr="00042CFB">
        <w:rPr>
          <w:rFonts w:cs="Times New Roman"/>
          <w:bCs/>
          <w:sz w:val="20"/>
          <w:szCs w:val="20"/>
          <w:u w:val="single"/>
        </w:rPr>
        <w:t>+2</w:t>
      </w:r>
      <w:r w:rsidRPr="00042CFB">
        <w:rPr>
          <w:rFonts w:cs="Times New Roman"/>
          <w:bCs/>
          <w:sz w:val="20"/>
          <w:szCs w:val="20"/>
        </w:rPr>
        <w:t>; +3</w:t>
      </w:r>
    </w:p>
    <w:p w:rsidR="00660CE2" w:rsidRPr="00042CFB" w:rsidRDefault="00660CE2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PbS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Sulfuro de plomo (IV)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 xml:space="preserve">Pb: +2; </w:t>
      </w:r>
      <w:r w:rsidRPr="00042CFB">
        <w:rPr>
          <w:rFonts w:cs="Times New Roman"/>
          <w:bCs/>
          <w:sz w:val="20"/>
          <w:szCs w:val="20"/>
          <w:u w:val="single"/>
        </w:rPr>
        <w:t>+4</w:t>
      </w:r>
    </w:p>
    <w:p w:rsidR="00660CE2" w:rsidRPr="00042CFB" w:rsidRDefault="00660CE2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proofErr w:type="spellStart"/>
      <w:r w:rsidRPr="00042CFB">
        <w:rPr>
          <w:rFonts w:cs="Times New Roman"/>
          <w:bCs/>
          <w:sz w:val="20"/>
          <w:szCs w:val="20"/>
        </w:rPr>
        <w:t>HgO</w:t>
      </w:r>
      <w:proofErr w:type="spellEnd"/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Óxido de mercurio (II)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 xml:space="preserve">Hg: +1; </w:t>
      </w:r>
      <w:r w:rsidRPr="00042CFB">
        <w:rPr>
          <w:rFonts w:cs="Times New Roman"/>
          <w:bCs/>
          <w:sz w:val="20"/>
          <w:szCs w:val="20"/>
          <w:u w:val="single"/>
        </w:rPr>
        <w:t>+2</w:t>
      </w:r>
    </w:p>
    <w:p w:rsidR="00660CE2" w:rsidRPr="00042CFB" w:rsidRDefault="00660CE2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SnF</w:t>
      </w:r>
      <w:r w:rsidRPr="00042CFB">
        <w:rPr>
          <w:rFonts w:cs="Times New Roman"/>
          <w:bCs/>
          <w:sz w:val="20"/>
          <w:szCs w:val="20"/>
          <w:vertAlign w:val="subscript"/>
        </w:rPr>
        <w:t>4</w:t>
      </w:r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Fluoruro de estaño (IV)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 xml:space="preserve">Sn: +2; </w:t>
      </w:r>
      <w:r w:rsidRPr="00042CFB">
        <w:rPr>
          <w:rFonts w:cs="Times New Roman"/>
          <w:bCs/>
          <w:sz w:val="20"/>
          <w:szCs w:val="20"/>
          <w:u w:val="single"/>
        </w:rPr>
        <w:t>+4</w:t>
      </w:r>
    </w:p>
    <w:p w:rsidR="00761766" w:rsidRPr="00042CFB" w:rsidRDefault="00660CE2" w:rsidP="00B45245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SnCl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="00B45245"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>Cloruro de estaño (II)</w:t>
      </w:r>
      <w:r w:rsidRPr="00042CFB">
        <w:rPr>
          <w:rFonts w:cs="Times New Roman"/>
          <w:bCs/>
          <w:sz w:val="20"/>
          <w:szCs w:val="20"/>
        </w:rPr>
        <w:tab/>
      </w:r>
      <w:r w:rsidR="00761766" w:rsidRPr="00042CFB">
        <w:rPr>
          <w:rFonts w:cs="Times New Roman"/>
          <w:bCs/>
          <w:sz w:val="20"/>
          <w:szCs w:val="20"/>
        </w:rPr>
        <w:t xml:space="preserve"> </w:t>
      </w:r>
      <w:r w:rsidRPr="00042CFB">
        <w:rPr>
          <w:rFonts w:cs="Times New Roman"/>
          <w:bCs/>
          <w:sz w:val="20"/>
          <w:szCs w:val="20"/>
        </w:rPr>
        <w:tab/>
        <w:t xml:space="preserve">Sn: </w:t>
      </w:r>
      <w:r w:rsidRPr="00042CFB">
        <w:rPr>
          <w:rFonts w:cs="Times New Roman"/>
          <w:bCs/>
          <w:sz w:val="20"/>
          <w:szCs w:val="20"/>
          <w:u w:val="single"/>
        </w:rPr>
        <w:t>+2</w:t>
      </w:r>
      <w:r w:rsidRPr="00042CFB">
        <w:rPr>
          <w:rFonts w:cs="Times New Roman"/>
          <w:bCs/>
          <w:sz w:val="20"/>
          <w:szCs w:val="20"/>
        </w:rPr>
        <w:t>; +4</w:t>
      </w:r>
    </w:p>
    <w:p w:rsidR="00F65B7F" w:rsidRPr="00042CFB" w:rsidRDefault="00F65B7F" w:rsidP="00F65B7F">
      <w:pPr>
        <w:pStyle w:val="Sinespaciado"/>
        <w:jc w:val="both"/>
        <w:rPr>
          <w:rFonts w:cs="Times New Roman"/>
          <w:bCs/>
          <w:sz w:val="20"/>
          <w:szCs w:val="20"/>
        </w:rPr>
      </w:pPr>
    </w:p>
    <w:p w:rsidR="00F65B7F" w:rsidRPr="00042CFB" w:rsidRDefault="004719D1" w:rsidP="00F65B7F">
      <w:pPr>
        <w:pStyle w:val="Sinespaciado"/>
        <w:numPr>
          <w:ilvl w:val="0"/>
          <w:numId w:val="37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COMPUESTOS TERNARIOS Y COMPUESTOS SUPERIORES</w:t>
      </w:r>
    </w:p>
    <w:p w:rsidR="00F078A1" w:rsidRPr="00042CFB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 xml:space="preserve">Son compuestos ternarios porque están formados por tres elementos y superiores porque están formados por más de tres elementos. </w:t>
      </w:r>
      <w:r w:rsidR="00BC2490" w:rsidRPr="00042CFB">
        <w:rPr>
          <w:rFonts w:cs="Times New Roman"/>
          <w:bCs/>
          <w:sz w:val="20"/>
          <w:szCs w:val="20"/>
        </w:rPr>
        <w:t>Para nombrar este tipo de compuestos se sigue el mismo procedimiento que para los compuestos binarios, excepto que en este caso</w:t>
      </w:r>
      <w:r w:rsidRPr="00042CFB">
        <w:rPr>
          <w:rFonts w:cs="Times New Roman"/>
          <w:bCs/>
          <w:sz w:val="20"/>
          <w:szCs w:val="20"/>
        </w:rPr>
        <w:t xml:space="preserve"> hacemos uso de las formulas y nombres de los iones </w:t>
      </w:r>
      <w:proofErr w:type="spellStart"/>
      <w:r w:rsidRPr="00042CFB">
        <w:rPr>
          <w:rFonts w:cs="Times New Roman"/>
          <w:bCs/>
          <w:sz w:val="20"/>
          <w:szCs w:val="20"/>
        </w:rPr>
        <w:t>poliatómicos</w:t>
      </w:r>
      <w:proofErr w:type="spellEnd"/>
      <w:r w:rsidRPr="00042CFB">
        <w:rPr>
          <w:rFonts w:cs="Times New Roman"/>
          <w:bCs/>
          <w:sz w:val="20"/>
          <w:szCs w:val="20"/>
        </w:rPr>
        <w:t>, las que se encuentran al final, (SO</w:t>
      </w:r>
      <w:r w:rsidRPr="00042CFB">
        <w:rPr>
          <w:rFonts w:cs="Times New Roman"/>
          <w:bCs/>
          <w:sz w:val="20"/>
          <w:szCs w:val="20"/>
          <w:vertAlign w:val="subscript"/>
        </w:rPr>
        <w:t>4</w:t>
      </w:r>
      <w:r w:rsidRPr="00042CFB">
        <w:rPr>
          <w:rFonts w:cs="Times New Roman"/>
          <w:bCs/>
          <w:sz w:val="20"/>
          <w:szCs w:val="20"/>
        </w:rPr>
        <w:t>)</w:t>
      </w:r>
      <w:r w:rsidRPr="00042CFB">
        <w:rPr>
          <w:rFonts w:cs="Times New Roman"/>
          <w:bCs/>
          <w:sz w:val="20"/>
          <w:szCs w:val="20"/>
          <w:vertAlign w:val="superscript"/>
        </w:rPr>
        <w:t xml:space="preserve"> -</w:t>
      </w:r>
      <w:proofErr w:type="gramStart"/>
      <w:r w:rsidRPr="00042CFB">
        <w:rPr>
          <w:rFonts w:cs="Times New Roman"/>
          <w:bCs/>
          <w:sz w:val="20"/>
          <w:szCs w:val="20"/>
          <w:vertAlign w:val="superscript"/>
        </w:rPr>
        <w:t>2</w:t>
      </w:r>
      <w:r w:rsidRPr="00042CFB">
        <w:rPr>
          <w:rFonts w:cs="Times New Roman"/>
          <w:bCs/>
          <w:sz w:val="20"/>
          <w:szCs w:val="20"/>
        </w:rPr>
        <w:t xml:space="preserve"> :</w:t>
      </w:r>
      <w:proofErr w:type="gramEnd"/>
      <w:r w:rsidRPr="00042CFB">
        <w:rPr>
          <w:rFonts w:cs="Times New Roman"/>
          <w:bCs/>
          <w:sz w:val="20"/>
          <w:szCs w:val="20"/>
        </w:rPr>
        <w:t xml:space="preserve"> sulfato; (SO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>)</w:t>
      </w:r>
      <w:r w:rsidRPr="00042CFB">
        <w:rPr>
          <w:rFonts w:cs="Times New Roman"/>
          <w:bCs/>
          <w:sz w:val="20"/>
          <w:szCs w:val="20"/>
          <w:vertAlign w:val="superscript"/>
        </w:rPr>
        <w:t xml:space="preserve"> -2</w:t>
      </w:r>
      <w:r w:rsidRPr="00042CFB">
        <w:rPr>
          <w:rFonts w:cs="Times New Roman"/>
          <w:bCs/>
          <w:sz w:val="20"/>
          <w:szCs w:val="20"/>
        </w:rPr>
        <w:t xml:space="preserve"> : sulfito.</w:t>
      </w:r>
    </w:p>
    <w:p w:rsidR="00DB1221" w:rsidRPr="00042CFB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</w:p>
    <w:p w:rsidR="00DB1221" w:rsidRPr="00B731A8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  <w:lang w:val="pt-BR"/>
        </w:rPr>
      </w:pPr>
      <w:proofErr w:type="spellStart"/>
      <w:r w:rsidRPr="00B731A8">
        <w:rPr>
          <w:rFonts w:cs="Times New Roman"/>
          <w:b/>
          <w:bCs/>
          <w:sz w:val="20"/>
          <w:szCs w:val="20"/>
          <w:lang w:val="pt-BR"/>
        </w:rPr>
        <w:t>Ejemplos</w:t>
      </w:r>
      <w:proofErr w:type="spellEnd"/>
      <w:r w:rsidRPr="00B731A8">
        <w:rPr>
          <w:rFonts w:cs="Times New Roman"/>
          <w:b/>
          <w:bCs/>
          <w:sz w:val="20"/>
          <w:szCs w:val="20"/>
          <w:lang w:val="pt-BR"/>
        </w:rPr>
        <w:t>:</w:t>
      </w:r>
    </w:p>
    <w:p w:rsidR="00DB1221" w:rsidRPr="00B731A8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  <w:lang w:val="pt-BR"/>
        </w:rPr>
      </w:pPr>
      <w:r w:rsidRPr="00B731A8">
        <w:rPr>
          <w:rFonts w:cs="Times New Roman"/>
          <w:bCs/>
          <w:sz w:val="20"/>
          <w:szCs w:val="20"/>
          <w:lang w:val="pt-BR"/>
        </w:rPr>
        <w:t>Na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SO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4</w:t>
      </w:r>
      <w:r w:rsidRPr="00B731A8">
        <w:rPr>
          <w:rFonts w:cs="Times New Roman"/>
          <w:bCs/>
          <w:sz w:val="20"/>
          <w:szCs w:val="20"/>
          <w:lang w:val="pt-BR"/>
        </w:rPr>
        <w:tab/>
      </w:r>
      <w:r w:rsidRPr="00B731A8">
        <w:rPr>
          <w:rFonts w:cs="Times New Roman"/>
          <w:bCs/>
          <w:sz w:val="20"/>
          <w:szCs w:val="20"/>
          <w:lang w:val="pt-BR"/>
        </w:rPr>
        <w:tab/>
        <w:t xml:space="preserve">Sulfato de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sodio</w:t>
      </w:r>
      <w:proofErr w:type="spellEnd"/>
    </w:p>
    <w:p w:rsidR="00DB1221" w:rsidRPr="00B731A8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  <w:lang w:val="pt-BR"/>
        </w:rPr>
      </w:pPr>
      <w:r w:rsidRPr="00B731A8">
        <w:rPr>
          <w:rFonts w:cs="Times New Roman"/>
          <w:bCs/>
          <w:sz w:val="20"/>
          <w:szCs w:val="20"/>
          <w:lang w:val="pt-BR"/>
        </w:rPr>
        <w:t>Fe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(</w:t>
      </w:r>
      <w:proofErr w:type="gramStart"/>
      <w:r w:rsidRPr="00B731A8">
        <w:rPr>
          <w:rFonts w:cs="Times New Roman"/>
          <w:bCs/>
          <w:sz w:val="20"/>
          <w:szCs w:val="20"/>
          <w:lang w:val="pt-BR"/>
        </w:rPr>
        <w:t>CrO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4</w:t>
      </w:r>
      <w:proofErr w:type="gramEnd"/>
      <w:r w:rsidRPr="00B731A8">
        <w:rPr>
          <w:rFonts w:cs="Times New Roman"/>
          <w:bCs/>
          <w:sz w:val="20"/>
          <w:szCs w:val="20"/>
          <w:lang w:val="pt-BR"/>
        </w:rPr>
        <w:t>)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3</w:t>
      </w:r>
      <w:r w:rsidRPr="00B731A8">
        <w:rPr>
          <w:rFonts w:cs="Times New Roman"/>
          <w:bCs/>
          <w:sz w:val="20"/>
          <w:szCs w:val="20"/>
          <w:lang w:val="pt-BR"/>
        </w:rPr>
        <w:tab/>
      </w:r>
      <w:r w:rsidRPr="00B731A8">
        <w:rPr>
          <w:rFonts w:cs="Times New Roman"/>
          <w:bCs/>
          <w:sz w:val="20"/>
          <w:szCs w:val="20"/>
          <w:lang w:val="pt-BR"/>
        </w:rPr>
        <w:tab/>
        <w:t xml:space="preserve">Cromato de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hierro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(III)</w:t>
      </w:r>
    </w:p>
    <w:p w:rsidR="00DB1221" w:rsidRPr="00B731A8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  <w:lang w:val="pt-BR"/>
        </w:rPr>
      </w:pPr>
      <w:proofErr w:type="spellStart"/>
      <w:proofErr w:type="gramStart"/>
      <w:r w:rsidRPr="00B731A8">
        <w:rPr>
          <w:rFonts w:cs="Times New Roman"/>
          <w:bCs/>
          <w:sz w:val="20"/>
          <w:szCs w:val="20"/>
          <w:lang w:val="pt-BR"/>
        </w:rPr>
        <w:t>CuCN</w:t>
      </w:r>
      <w:proofErr w:type="spellEnd"/>
      <w:proofErr w:type="gramEnd"/>
      <w:r w:rsidRPr="00B731A8">
        <w:rPr>
          <w:rFonts w:cs="Times New Roman"/>
          <w:bCs/>
          <w:sz w:val="20"/>
          <w:szCs w:val="20"/>
          <w:lang w:val="pt-BR"/>
        </w:rPr>
        <w:tab/>
      </w:r>
      <w:r w:rsidRPr="00B731A8">
        <w:rPr>
          <w:rFonts w:cs="Times New Roman"/>
          <w:bCs/>
          <w:sz w:val="20"/>
          <w:szCs w:val="20"/>
          <w:lang w:val="pt-BR"/>
        </w:rPr>
        <w:tab/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Cianuro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de cobre (I)</w:t>
      </w:r>
    </w:p>
    <w:p w:rsidR="00DB1221" w:rsidRPr="00042CFB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K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CO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Carbonato de potasio</w:t>
      </w:r>
    </w:p>
    <w:p w:rsidR="00DB1221" w:rsidRPr="00042CFB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(NH</w:t>
      </w:r>
      <w:r w:rsidRPr="00042CFB">
        <w:rPr>
          <w:rFonts w:cs="Times New Roman"/>
          <w:bCs/>
          <w:sz w:val="20"/>
          <w:szCs w:val="20"/>
          <w:vertAlign w:val="subscript"/>
        </w:rPr>
        <w:t>4</w:t>
      </w:r>
      <w:r w:rsidRPr="00042CFB">
        <w:rPr>
          <w:rFonts w:cs="Times New Roman"/>
          <w:bCs/>
          <w:sz w:val="20"/>
          <w:szCs w:val="20"/>
        </w:rPr>
        <w:t>)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SO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Sulfito de amonio</w:t>
      </w:r>
      <w:r w:rsidRPr="00042CFB">
        <w:rPr>
          <w:rFonts w:cs="Times New Roman"/>
          <w:bCs/>
          <w:sz w:val="20"/>
          <w:szCs w:val="20"/>
        </w:rPr>
        <w:tab/>
        <w:t>(compuesto superior)</w:t>
      </w:r>
    </w:p>
    <w:p w:rsidR="00DB1221" w:rsidRPr="00042CFB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proofErr w:type="gramStart"/>
      <w:r w:rsidRPr="00042CFB">
        <w:rPr>
          <w:rFonts w:cs="Times New Roman"/>
          <w:bCs/>
          <w:sz w:val="20"/>
          <w:szCs w:val="20"/>
        </w:rPr>
        <w:t>Ba(</w:t>
      </w:r>
      <w:proofErr w:type="gramEnd"/>
      <w:r w:rsidRPr="00042CFB">
        <w:rPr>
          <w:rFonts w:cs="Times New Roman"/>
          <w:bCs/>
          <w:sz w:val="20"/>
          <w:szCs w:val="20"/>
        </w:rPr>
        <w:t>C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H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>O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)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Acetato de bario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(compuesto superior)</w:t>
      </w:r>
    </w:p>
    <w:p w:rsidR="00DB1221" w:rsidRPr="00042CFB" w:rsidRDefault="00DB1221" w:rsidP="00F078A1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</w:p>
    <w:p w:rsidR="00F65B7F" w:rsidRPr="00042CFB" w:rsidRDefault="004719D1" w:rsidP="00F65B7F">
      <w:pPr>
        <w:pStyle w:val="Sinespaciado"/>
        <w:numPr>
          <w:ilvl w:val="0"/>
          <w:numId w:val="37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COMPUESTOS TERNARIOS ESPECIALES</w:t>
      </w:r>
    </w:p>
    <w:p w:rsidR="00B45245" w:rsidRPr="00042CFB" w:rsidRDefault="00B45245" w:rsidP="00B45245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 xml:space="preserve">Son aquellos iones </w:t>
      </w:r>
      <w:proofErr w:type="spellStart"/>
      <w:r w:rsidRPr="00042CFB">
        <w:rPr>
          <w:rFonts w:cs="Times New Roman"/>
          <w:bCs/>
          <w:sz w:val="20"/>
          <w:szCs w:val="20"/>
        </w:rPr>
        <w:t>poliatómicos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de un mismo elemento, el no metal presenta tres o cuatro estados de oxidación positivo, por ejemplo el cloro</w:t>
      </w:r>
      <w:r w:rsidR="004719D1">
        <w:rPr>
          <w:rFonts w:cs="Times New Roman"/>
          <w:bCs/>
          <w:sz w:val="20"/>
          <w:szCs w:val="20"/>
        </w:rPr>
        <w:t>:</w:t>
      </w:r>
      <w:r w:rsidRPr="00042CFB">
        <w:rPr>
          <w:rFonts w:cs="Times New Roman"/>
          <w:bCs/>
          <w:sz w:val="20"/>
          <w:szCs w:val="20"/>
        </w:rPr>
        <w:t xml:space="preserve"> hipoclorito, clorito, clorato y perclorato, su </w:t>
      </w:r>
      <w:proofErr w:type="spellStart"/>
      <w:r w:rsidRPr="00042CFB">
        <w:rPr>
          <w:rFonts w:cs="Times New Roman"/>
          <w:bCs/>
          <w:sz w:val="20"/>
          <w:szCs w:val="20"/>
        </w:rPr>
        <w:t>formula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lo podemos ver al final del </w:t>
      </w:r>
      <w:proofErr w:type="spellStart"/>
      <w:r w:rsidRPr="00042CFB">
        <w:rPr>
          <w:rFonts w:cs="Times New Roman"/>
          <w:bCs/>
          <w:sz w:val="20"/>
          <w:szCs w:val="20"/>
        </w:rPr>
        <w:t>modulo</w:t>
      </w:r>
      <w:proofErr w:type="spellEnd"/>
      <w:r w:rsidRPr="00042CFB">
        <w:rPr>
          <w:rFonts w:cs="Times New Roman"/>
          <w:bCs/>
          <w:sz w:val="20"/>
          <w:szCs w:val="20"/>
        </w:rPr>
        <w:t>.</w:t>
      </w:r>
    </w:p>
    <w:p w:rsidR="00B45245" w:rsidRPr="00042CFB" w:rsidRDefault="00B45245" w:rsidP="00B45245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</w:p>
    <w:p w:rsidR="00B45245" w:rsidRPr="00042CFB" w:rsidRDefault="00B45245" w:rsidP="00B45245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B45245" w:rsidRPr="00042CFB" w:rsidRDefault="00B45245" w:rsidP="00B45245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NaClO</w:t>
      </w:r>
      <w:r w:rsidRPr="00042CFB">
        <w:rPr>
          <w:rFonts w:cs="Times New Roman"/>
          <w:bCs/>
          <w:sz w:val="20"/>
          <w:szCs w:val="20"/>
          <w:vertAlign w:val="subscript"/>
        </w:rPr>
        <w:t>4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i/>
          <w:sz w:val="20"/>
          <w:szCs w:val="20"/>
        </w:rPr>
        <w:t>Per</w:t>
      </w:r>
      <w:r w:rsidRPr="00042CFB">
        <w:rPr>
          <w:rFonts w:cs="Times New Roman"/>
          <w:bCs/>
          <w:sz w:val="20"/>
          <w:szCs w:val="20"/>
        </w:rPr>
        <w:t>clor</w:t>
      </w:r>
      <w:r w:rsidRPr="00042CFB">
        <w:rPr>
          <w:rFonts w:cs="Times New Roman"/>
          <w:bCs/>
          <w:i/>
          <w:sz w:val="20"/>
          <w:szCs w:val="20"/>
        </w:rPr>
        <w:t>ato</w:t>
      </w:r>
      <w:r w:rsidRPr="00042CFB">
        <w:rPr>
          <w:rFonts w:cs="Times New Roman"/>
          <w:bCs/>
          <w:sz w:val="20"/>
          <w:szCs w:val="20"/>
        </w:rPr>
        <w:t xml:space="preserve"> de sodio</w:t>
      </w:r>
    </w:p>
    <w:p w:rsidR="00B45245" w:rsidRPr="00042CFB" w:rsidRDefault="00B45245" w:rsidP="00B45245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proofErr w:type="gramStart"/>
      <w:r w:rsidRPr="00042CFB">
        <w:rPr>
          <w:rFonts w:cs="Times New Roman"/>
          <w:bCs/>
          <w:sz w:val="20"/>
          <w:szCs w:val="20"/>
        </w:rPr>
        <w:t>Ca(</w:t>
      </w:r>
      <w:proofErr w:type="gramEnd"/>
      <w:r w:rsidRPr="00042CFB">
        <w:rPr>
          <w:rFonts w:cs="Times New Roman"/>
          <w:bCs/>
          <w:sz w:val="20"/>
          <w:szCs w:val="20"/>
        </w:rPr>
        <w:t>BrO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)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proofErr w:type="spellStart"/>
      <w:r w:rsidRPr="00042CFB">
        <w:rPr>
          <w:rFonts w:cs="Times New Roman"/>
          <w:bCs/>
          <w:sz w:val="20"/>
          <w:szCs w:val="20"/>
        </w:rPr>
        <w:t>Brom</w:t>
      </w:r>
      <w:r w:rsidRPr="00042CFB">
        <w:rPr>
          <w:rFonts w:cs="Times New Roman"/>
          <w:bCs/>
          <w:i/>
          <w:sz w:val="20"/>
          <w:szCs w:val="20"/>
        </w:rPr>
        <w:t>ito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de calcio</w:t>
      </w:r>
    </w:p>
    <w:p w:rsidR="00B45245" w:rsidRPr="00042CFB" w:rsidRDefault="00B45245" w:rsidP="00B45245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KIO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proofErr w:type="spellStart"/>
      <w:r w:rsidRPr="00042CFB">
        <w:rPr>
          <w:rFonts w:cs="Times New Roman"/>
          <w:bCs/>
          <w:i/>
          <w:sz w:val="20"/>
          <w:szCs w:val="20"/>
        </w:rPr>
        <w:t>Hipo</w:t>
      </w:r>
      <w:r w:rsidRPr="00042CFB">
        <w:rPr>
          <w:rFonts w:cs="Times New Roman"/>
          <w:bCs/>
          <w:sz w:val="20"/>
          <w:szCs w:val="20"/>
        </w:rPr>
        <w:t>yod</w:t>
      </w:r>
      <w:r w:rsidRPr="00042CFB">
        <w:rPr>
          <w:rFonts w:cs="Times New Roman"/>
          <w:bCs/>
          <w:i/>
          <w:sz w:val="20"/>
          <w:szCs w:val="20"/>
        </w:rPr>
        <w:t>ito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de potasio</w:t>
      </w:r>
    </w:p>
    <w:p w:rsidR="00B45245" w:rsidRPr="00042CFB" w:rsidRDefault="00B45245" w:rsidP="00B45245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NH</w:t>
      </w:r>
      <w:r w:rsidRPr="00042CFB">
        <w:rPr>
          <w:rFonts w:cs="Times New Roman"/>
          <w:bCs/>
          <w:sz w:val="20"/>
          <w:szCs w:val="20"/>
          <w:vertAlign w:val="subscript"/>
        </w:rPr>
        <w:t>4</w:t>
      </w:r>
      <w:r w:rsidRPr="00042CFB">
        <w:rPr>
          <w:rFonts w:cs="Times New Roman"/>
          <w:bCs/>
          <w:sz w:val="20"/>
          <w:szCs w:val="20"/>
        </w:rPr>
        <w:t>ClO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Clor</w:t>
      </w:r>
      <w:r w:rsidRPr="00042CFB">
        <w:rPr>
          <w:rFonts w:cs="Times New Roman"/>
          <w:bCs/>
          <w:i/>
          <w:sz w:val="20"/>
          <w:szCs w:val="20"/>
        </w:rPr>
        <w:t>ato</w:t>
      </w:r>
      <w:r w:rsidRPr="00042CFB">
        <w:rPr>
          <w:rFonts w:cs="Times New Roman"/>
          <w:bCs/>
          <w:sz w:val="20"/>
          <w:szCs w:val="20"/>
        </w:rPr>
        <w:t xml:space="preserve"> de amonio</w:t>
      </w:r>
    </w:p>
    <w:p w:rsidR="00B45245" w:rsidRPr="00042CFB" w:rsidRDefault="00B45245" w:rsidP="00B45245">
      <w:pPr>
        <w:pStyle w:val="Sinespaciado"/>
        <w:ind w:left="284"/>
        <w:jc w:val="both"/>
        <w:rPr>
          <w:rFonts w:cs="Times New Roman"/>
          <w:bCs/>
          <w:sz w:val="20"/>
          <w:szCs w:val="20"/>
        </w:rPr>
      </w:pPr>
    </w:p>
    <w:p w:rsidR="00F65B7F" w:rsidRPr="00042CFB" w:rsidRDefault="004719D1" w:rsidP="00F65B7F">
      <w:pPr>
        <w:pStyle w:val="Sinespaciado"/>
        <w:numPr>
          <w:ilvl w:val="0"/>
          <w:numId w:val="37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ÁCIDOS, BASES Y SALES</w:t>
      </w:r>
    </w:p>
    <w:p w:rsidR="00B45245" w:rsidRPr="00042CFB" w:rsidRDefault="00B45245" w:rsidP="00B45245">
      <w:pPr>
        <w:pStyle w:val="Sinespaciado"/>
        <w:numPr>
          <w:ilvl w:val="0"/>
          <w:numId w:val="40"/>
        </w:numPr>
        <w:ind w:left="567" w:hanging="283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Ácidos.-</w:t>
      </w:r>
      <w:r w:rsidRPr="00042CFB">
        <w:rPr>
          <w:rFonts w:cs="Times New Roman"/>
          <w:bCs/>
          <w:sz w:val="20"/>
          <w:szCs w:val="20"/>
        </w:rPr>
        <w:t xml:space="preserve"> Son aquellos compuestos (binarios o ternarios) donde se ha reemplazado el </w:t>
      </w:r>
      <w:proofErr w:type="spellStart"/>
      <w:r w:rsidRPr="00042CFB">
        <w:rPr>
          <w:rFonts w:cs="Times New Roman"/>
          <w:bCs/>
          <w:sz w:val="20"/>
          <w:szCs w:val="20"/>
        </w:rPr>
        <w:t>ión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metálico o el ion </w:t>
      </w:r>
      <w:proofErr w:type="spellStart"/>
      <w:r w:rsidRPr="00042CFB">
        <w:rPr>
          <w:rFonts w:cs="Times New Roman"/>
          <w:bCs/>
          <w:sz w:val="20"/>
          <w:szCs w:val="20"/>
        </w:rPr>
        <w:t>poliatómico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positivo por el </w:t>
      </w:r>
      <w:proofErr w:type="spellStart"/>
      <w:r w:rsidRPr="00042CFB">
        <w:rPr>
          <w:rFonts w:cs="Times New Roman"/>
          <w:bCs/>
          <w:sz w:val="20"/>
          <w:szCs w:val="20"/>
        </w:rPr>
        <w:t>ión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hidrógeno, H</w:t>
      </w:r>
      <w:r w:rsidR="004719D1" w:rsidRPr="004719D1">
        <w:rPr>
          <w:rFonts w:cs="Times New Roman"/>
          <w:bCs/>
          <w:sz w:val="20"/>
          <w:szCs w:val="20"/>
          <w:vertAlign w:val="superscript"/>
        </w:rPr>
        <w:t xml:space="preserve"> </w:t>
      </w:r>
      <w:r w:rsidRPr="004719D1">
        <w:rPr>
          <w:rFonts w:cs="Times New Roman"/>
          <w:bCs/>
          <w:sz w:val="20"/>
          <w:szCs w:val="20"/>
          <w:vertAlign w:val="superscript"/>
        </w:rPr>
        <w:t>+1</w:t>
      </w:r>
      <w:r w:rsidRPr="00042CFB">
        <w:rPr>
          <w:rFonts w:cs="Times New Roman"/>
          <w:bCs/>
          <w:sz w:val="20"/>
          <w:szCs w:val="20"/>
        </w:rPr>
        <w:t>. Los compuestos de hidrógeno tienen propiedades totalmente diferentes cuando se encuentran en el estado gaseoso o líquido (como compuestos puros) que cuando están en solución acuosa y por lo tanto se nombran en forma diferente.</w:t>
      </w:r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 xml:space="preserve">Los compuestos de hidrógeno en estado puro (líquido o gaseoso) se nombran como lo estudiado anteriormente, por ejemplo: </w:t>
      </w:r>
      <w:proofErr w:type="spellStart"/>
      <w:r w:rsidRPr="00042CFB">
        <w:rPr>
          <w:rFonts w:cs="Times New Roman"/>
          <w:bCs/>
          <w:sz w:val="20"/>
          <w:szCs w:val="20"/>
        </w:rPr>
        <w:t>HCl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</w:t>
      </w:r>
      <w:r w:rsidRPr="00042CFB">
        <w:rPr>
          <w:rFonts w:cs="Times New Roman"/>
          <w:bCs/>
          <w:sz w:val="20"/>
          <w:szCs w:val="20"/>
        </w:rPr>
        <w:sym w:font="Wingdings" w:char="F0E0"/>
      </w:r>
      <w:r w:rsidRPr="00042CFB">
        <w:rPr>
          <w:rFonts w:cs="Times New Roman"/>
          <w:bCs/>
          <w:sz w:val="20"/>
          <w:szCs w:val="20"/>
        </w:rPr>
        <w:t xml:space="preserve"> Cloruro de hidrógeno; H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SO</w:t>
      </w:r>
      <w:r w:rsidRPr="00042CFB">
        <w:rPr>
          <w:rFonts w:cs="Times New Roman"/>
          <w:bCs/>
          <w:sz w:val="20"/>
          <w:szCs w:val="20"/>
          <w:vertAlign w:val="subscript"/>
        </w:rPr>
        <w:t>4</w:t>
      </w:r>
      <w:r w:rsidRPr="00042CFB">
        <w:rPr>
          <w:rFonts w:cs="Times New Roman"/>
          <w:bCs/>
          <w:sz w:val="20"/>
          <w:szCs w:val="20"/>
        </w:rPr>
        <w:t xml:space="preserve"> </w:t>
      </w:r>
      <w:r w:rsidRPr="00042CFB">
        <w:rPr>
          <w:rFonts w:cs="Times New Roman"/>
          <w:bCs/>
          <w:sz w:val="20"/>
          <w:szCs w:val="20"/>
        </w:rPr>
        <w:sym w:font="Wingdings" w:char="F0E0"/>
      </w:r>
      <w:r w:rsidRPr="00042CFB">
        <w:rPr>
          <w:rFonts w:cs="Times New Roman"/>
          <w:bCs/>
          <w:sz w:val="20"/>
          <w:szCs w:val="20"/>
        </w:rPr>
        <w:t xml:space="preserve"> sulfato de hidrógeno. Cuando estas sustancias están en solución acuosa se llaman ácidos, por tanto los ácidos en solución acuosa liberan iones hidrógeno.</w:t>
      </w:r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 xml:space="preserve">Para nombrarlos, en los compuestos binarios se antepone la palabra </w:t>
      </w:r>
      <w:r w:rsidRPr="00042CFB">
        <w:rPr>
          <w:rFonts w:cs="Times New Roman"/>
          <w:bCs/>
          <w:i/>
          <w:sz w:val="20"/>
          <w:szCs w:val="20"/>
        </w:rPr>
        <w:t>ácido</w:t>
      </w:r>
      <w:r w:rsidRPr="00042CFB">
        <w:rPr>
          <w:rFonts w:cs="Times New Roman"/>
          <w:bCs/>
          <w:sz w:val="20"/>
          <w:szCs w:val="20"/>
        </w:rPr>
        <w:t xml:space="preserve"> y se reemplaza la terminación </w:t>
      </w:r>
      <w:r w:rsidRPr="00042CFB">
        <w:rPr>
          <w:rFonts w:cs="Times New Roman"/>
          <w:bCs/>
          <w:i/>
          <w:sz w:val="20"/>
          <w:szCs w:val="20"/>
        </w:rPr>
        <w:t>–uro</w:t>
      </w:r>
      <w:r w:rsidRPr="00042CFB">
        <w:rPr>
          <w:rFonts w:cs="Times New Roman"/>
          <w:bCs/>
          <w:sz w:val="20"/>
          <w:szCs w:val="20"/>
        </w:rPr>
        <w:t xml:space="preserve"> por la de </w:t>
      </w:r>
      <w:r w:rsidRPr="00042CFB">
        <w:rPr>
          <w:rFonts w:cs="Times New Roman"/>
          <w:bCs/>
          <w:i/>
          <w:sz w:val="20"/>
          <w:szCs w:val="20"/>
        </w:rPr>
        <w:t>–hídrico</w:t>
      </w:r>
      <w:r w:rsidRPr="00042CFB">
        <w:rPr>
          <w:rFonts w:cs="Times New Roman"/>
          <w:bCs/>
          <w:sz w:val="20"/>
          <w:szCs w:val="20"/>
        </w:rPr>
        <w:t xml:space="preserve">; en los compuestos ternarios del mismo modo se antepone la palabra </w:t>
      </w:r>
      <w:r w:rsidRPr="00042CFB">
        <w:rPr>
          <w:rFonts w:cs="Times New Roman"/>
          <w:bCs/>
          <w:i/>
          <w:sz w:val="20"/>
          <w:szCs w:val="20"/>
        </w:rPr>
        <w:t>ácido</w:t>
      </w:r>
      <w:r w:rsidRPr="00042CFB">
        <w:rPr>
          <w:rFonts w:cs="Times New Roman"/>
          <w:bCs/>
          <w:sz w:val="20"/>
          <w:szCs w:val="20"/>
        </w:rPr>
        <w:t xml:space="preserve"> seguido el nombre del </w:t>
      </w:r>
      <w:proofErr w:type="spellStart"/>
      <w:r w:rsidRPr="00042CFB">
        <w:rPr>
          <w:rFonts w:cs="Times New Roman"/>
          <w:bCs/>
          <w:sz w:val="20"/>
          <w:szCs w:val="20"/>
        </w:rPr>
        <w:t>ión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</w:t>
      </w:r>
      <w:proofErr w:type="spellStart"/>
      <w:r w:rsidRPr="00042CFB">
        <w:rPr>
          <w:rFonts w:cs="Times New Roman"/>
          <w:bCs/>
          <w:sz w:val="20"/>
          <w:szCs w:val="20"/>
        </w:rPr>
        <w:t>poliatómico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con la terminación cambiada, -ato por </w:t>
      </w:r>
      <w:r w:rsidRPr="00042CFB">
        <w:rPr>
          <w:rFonts w:cs="Times New Roman"/>
          <w:bCs/>
          <w:i/>
          <w:sz w:val="20"/>
          <w:szCs w:val="20"/>
        </w:rPr>
        <w:t>–</w:t>
      </w:r>
      <w:proofErr w:type="spellStart"/>
      <w:r w:rsidRPr="00042CFB">
        <w:rPr>
          <w:rFonts w:cs="Times New Roman"/>
          <w:bCs/>
          <w:i/>
          <w:sz w:val="20"/>
          <w:szCs w:val="20"/>
        </w:rPr>
        <w:t>ico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e –</w:t>
      </w:r>
      <w:proofErr w:type="spellStart"/>
      <w:r w:rsidRPr="00042CFB">
        <w:rPr>
          <w:rFonts w:cs="Times New Roman"/>
          <w:bCs/>
          <w:sz w:val="20"/>
          <w:szCs w:val="20"/>
        </w:rPr>
        <w:t>ito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por </w:t>
      </w:r>
      <w:r w:rsidRPr="00042CFB">
        <w:rPr>
          <w:rFonts w:cs="Times New Roman"/>
          <w:bCs/>
          <w:i/>
          <w:sz w:val="20"/>
          <w:szCs w:val="20"/>
        </w:rPr>
        <w:t>–oso</w:t>
      </w:r>
      <w:r w:rsidRPr="00042CFB">
        <w:rPr>
          <w:rFonts w:cs="Times New Roman"/>
          <w:bCs/>
          <w:sz w:val="20"/>
          <w:szCs w:val="20"/>
        </w:rPr>
        <w:t>.</w:t>
      </w:r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ab/>
      </w:r>
      <w:r w:rsidRPr="00042CFB">
        <w:rPr>
          <w:rFonts w:cs="Times New Roman"/>
          <w:b/>
          <w:bCs/>
          <w:sz w:val="20"/>
          <w:szCs w:val="20"/>
        </w:rPr>
        <w:tab/>
      </w:r>
      <w:r w:rsidRPr="00042CFB">
        <w:rPr>
          <w:rFonts w:cs="Times New Roman"/>
          <w:b/>
          <w:bCs/>
          <w:sz w:val="20"/>
          <w:szCs w:val="20"/>
        </w:rPr>
        <w:tab/>
        <w:t>Compuesto puro</w:t>
      </w:r>
      <w:r w:rsidRPr="00042CFB">
        <w:rPr>
          <w:rFonts w:cs="Times New Roman"/>
          <w:b/>
          <w:bCs/>
          <w:sz w:val="20"/>
          <w:szCs w:val="20"/>
        </w:rPr>
        <w:tab/>
      </w:r>
      <w:r w:rsidR="006B4133" w:rsidRPr="00042CFB">
        <w:rPr>
          <w:rFonts w:cs="Times New Roman"/>
          <w:b/>
          <w:bCs/>
          <w:sz w:val="20"/>
          <w:szCs w:val="20"/>
        </w:rPr>
        <w:tab/>
      </w:r>
      <w:r w:rsidRPr="00042CFB">
        <w:rPr>
          <w:rFonts w:cs="Times New Roman"/>
          <w:b/>
          <w:bCs/>
          <w:sz w:val="20"/>
          <w:szCs w:val="20"/>
        </w:rPr>
        <w:t>Solución acuosa</w:t>
      </w:r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proofErr w:type="spellStart"/>
      <w:r w:rsidRPr="00042CFB">
        <w:rPr>
          <w:rFonts w:cs="Times New Roman"/>
          <w:bCs/>
          <w:sz w:val="20"/>
          <w:szCs w:val="20"/>
        </w:rPr>
        <w:t>HCl</w:t>
      </w:r>
      <w:proofErr w:type="spellEnd"/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r w:rsidR="00E12460" w:rsidRPr="00042CFB">
        <w:rPr>
          <w:rFonts w:cs="Times New Roman"/>
          <w:bCs/>
          <w:sz w:val="20"/>
          <w:szCs w:val="20"/>
        </w:rPr>
        <w:t>C</w:t>
      </w:r>
      <w:r w:rsidRPr="00042CFB">
        <w:rPr>
          <w:rFonts w:cs="Times New Roman"/>
          <w:bCs/>
          <w:sz w:val="20"/>
          <w:szCs w:val="20"/>
        </w:rPr>
        <w:t>loruro de hidrógeno</w:t>
      </w:r>
      <w:r w:rsidRPr="00042CFB">
        <w:rPr>
          <w:rFonts w:cs="Times New Roman"/>
          <w:bCs/>
          <w:sz w:val="20"/>
          <w:szCs w:val="20"/>
        </w:rPr>
        <w:tab/>
      </w:r>
      <w:r w:rsidR="006B4133" w:rsidRPr="00042CFB">
        <w:rPr>
          <w:rFonts w:cs="Times New Roman"/>
          <w:bCs/>
          <w:sz w:val="20"/>
          <w:szCs w:val="20"/>
        </w:rPr>
        <w:tab/>
      </w:r>
      <w:r w:rsidR="00E12460" w:rsidRPr="00042CFB">
        <w:rPr>
          <w:rFonts w:cs="Times New Roman"/>
          <w:bCs/>
          <w:sz w:val="20"/>
          <w:szCs w:val="20"/>
        </w:rPr>
        <w:t>Á</w:t>
      </w:r>
      <w:r w:rsidRPr="00042CFB">
        <w:rPr>
          <w:rFonts w:cs="Times New Roman"/>
          <w:bCs/>
          <w:sz w:val="20"/>
          <w:szCs w:val="20"/>
        </w:rPr>
        <w:t>cido clor</w:t>
      </w:r>
      <w:r w:rsidRPr="00AB018B">
        <w:rPr>
          <w:rFonts w:cs="Times New Roman"/>
          <w:bCs/>
          <w:i/>
          <w:sz w:val="20"/>
          <w:szCs w:val="20"/>
        </w:rPr>
        <w:t>hídrico</w:t>
      </w:r>
    </w:p>
    <w:p w:rsidR="00BB1F00" w:rsidRPr="00B731A8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  <w:lang w:val="pt-BR"/>
        </w:rPr>
      </w:pPr>
      <w:r w:rsidRPr="00B731A8">
        <w:rPr>
          <w:rFonts w:cs="Times New Roman"/>
          <w:bCs/>
          <w:sz w:val="20"/>
          <w:szCs w:val="20"/>
          <w:lang w:val="pt-BR"/>
        </w:rPr>
        <w:t>HCN</w:t>
      </w:r>
      <w:r w:rsidRPr="00B731A8">
        <w:rPr>
          <w:rFonts w:cs="Times New Roman"/>
          <w:bCs/>
          <w:sz w:val="20"/>
          <w:szCs w:val="20"/>
          <w:lang w:val="pt-BR"/>
        </w:rPr>
        <w:tab/>
      </w:r>
      <w:r w:rsidRPr="00B731A8">
        <w:rPr>
          <w:rFonts w:cs="Times New Roman"/>
          <w:bCs/>
          <w:sz w:val="20"/>
          <w:szCs w:val="20"/>
          <w:lang w:val="pt-BR"/>
        </w:rPr>
        <w:tab/>
      </w:r>
      <w:proofErr w:type="spellStart"/>
      <w:r w:rsidR="00E12460" w:rsidRPr="00B731A8">
        <w:rPr>
          <w:rFonts w:cs="Times New Roman"/>
          <w:bCs/>
          <w:sz w:val="20"/>
          <w:szCs w:val="20"/>
          <w:lang w:val="pt-BR"/>
        </w:rPr>
        <w:t>C</w:t>
      </w:r>
      <w:r w:rsidRPr="00B731A8">
        <w:rPr>
          <w:rFonts w:cs="Times New Roman"/>
          <w:bCs/>
          <w:sz w:val="20"/>
          <w:szCs w:val="20"/>
          <w:lang w:val="pt-BR"/>
        </w:rPr>
        <w:t>ianuro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de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hidrógeno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ab/>
      </w:r>
      <w:r w:rsidR="006B4133" w:rsidRPr="00B731A8">
        <w:rPr>
          <w:rFonts w:cs="Times New Roman"/>
          <w:bCs/>
          <w:sz w:val="20"/>
          <w:szCs w:val="20"/>
          <w:lang w:val="pt-BR"/>
        </w:rPr>
        <w:tab/>
      </w:r>
      <w:r w:rsidR="00E12460" w:rsidRPr="00B731A8">
        <w:rPr>
          <w:rFonts w:cs="Times New Roman"/>
          <w:bCs/>
          <w:sz w:val="20"/>
          <w:szCs w:val="20"/>
          <w:lang w:val="pt-BR"/>
        </w:rPr>
        <w:t>Á</w:t>
      </w:r>
      <w:r w:rsidRPr="00B731A8">
        <w:rPr>
          <w:rFonts w:cs="Times New Roman"/>
          <w:bCs/>
          <w:sz w:val="20"/>
          <w:szCs w:val="20"/>
          <w:lang w:val="pt-BR"/>
        </w:rPr>
        <w:t xml:space="preserve">cido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cian</w:t>
      </w:r>
      <w:r w:rsidRPr="00B731A8">
        <w:rPr>
          <w:rFonts w:cs="Times New Roman"/>
          <w:bCs/>
          <w:i/>
          <w:sz w:val="20"/>
          <w:szCs w:val="20"/>
          <w:lang w:val="pt-BR"/>
        </w:rPr>
        <w:t>hídrico</w:t>
      </w:r>
      <w:proofErr w:type="spellEnd"/>
    </w:p>
    <w:p w:rsidR="00BB1F00" w:rsidRPr="00B731A8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  <w:lang w:val="pt-BR"/>
        </w:rPr>
      </w:pPr>
      <w:r w:rsidRPr="00B731A8">
        <w:rPr>
          <w:rFonts w:cs="Times New Roman"/>
          <w:bCs/>
          <w:sz w:val="20"/>
          <w:szCs w:val="20"/>
          <w:lang w:val="pt-BR"/>
        </w:rPr>
        <w:t>H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S</w:t>
      </w:r>
      <w:r w:rsidRPr="00B731A8">
        <w:rPr>
          <w:rFonts w:cs="Times New Roman"/>
          <w:bCs/>
          <w:sz w:val="20"/>
          <w:szCs w:val="20"/>
          <w:lang w:val="pt-BR"/>
        </w:rPr>
        <w:tab/>
      </w:r>
      <w:r w:rsidRPr="00B731A8">
        <w:rPr>
          <w:rFonts w:cs="Times New Roman"/>
          <w:bCs/>
          <w:sz w:val="20"/>
          <w:szCs w:val="20"/>
          <w:lang w:val="pt-BR"/>
        </w:rPr>
        <w:tab/>
      </w:r>
      <w:r w:rsidR="00E12460" w:rsidRPr="00B731A8">
        <w:rPr>
          <w:rFonts w:cs="Times New Roman"/>
          <w:bCs/>
          <w:sz w:val="20"/>
          <w:szCs w:val="20"/>
          <w:lang w:val="pt-BR"/>
        </w:rPr>
        <w:t>S</w:t>
      </w:r>
      <w:r w:rsidRPr="00B731A8">
        <w:rPr>
          <w:rFonts w:cs="Times New Roman"/>
          <w:bCs/>
          <w:sz w:val="20"/>
          <w:szCs w:val="20"/>
          <w:lang w:val="pt-BR"/>
        </w:rPr>
        <w:t xml:space="preserve">ulfuro de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hidrógeno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ab/>
      </w:r>
      <w:r w:rsidR="006B4133" w:rsidRPr="00B731A8">
        <w:rPr>
          <w:rFonts w:cs="Times New Roman"/>
          <w:bCs/>
          <w:sz w:val="20"/>
          <w:szCs w:val="20"/>
          <w:lang w:val="pt-BR"/>
        </w:rPr>
        <w:tab/>
      </w:r>
      <w:r w:rsidR="00E12460" w:rsidRPr="00B731A8">
        <w:rPr>
          <w:rFonts w:cs="Times New Roman"/>
          <w:bCs/>
          <w:sz w:val="20"/>
          <w:szCs w:val="20"/>
          <w:lang w:val="pt-BR"/>
        </w:rPr>
        <w:t>Á</w:t>
      </w:r>
      <w:r w:rsidRPr="00B731A8">
        <w:rPr>
          <w:rFonts w:cs="Times New Roman"/>
          <w:bCs/>
          <w:sz w:val="20"/>
          <w:szCs w:val="20"/>
          <w:lang w:val="pt-BR"/>
        </w:rPr>
        <w:t xml:space="preserve">cido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sulf</w:t>
      </w:r>
      <w:r w:rsidRPr="00B731A8">
        <w:rPr>
          <w:rFonts w:cs="Times New Roman"/>
          <w:bCs/>
          <w:i/>
          <w:sz w:val="20"/>
          <w:szCs w:val="20"/>
          <w:lang w:val="pt-BR"/>
        </w:rPr>
        <w:t>hídrico</w:t>
      </w:r>
      <w:proofErr w:type="spellEnd"/>
    </w:p>
    <w:p w:rsidR="00BB1F00" w:rsidRPr="00042CFB" w:rsidRDefault="00BB1F00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HNO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r w:rsidR="00E12460" w:rsidRPr="00042CFB">
        <w:rPr>
          <w:rFonts w:cs="Times New Roman"/>
          <w:bCs/>
          <w:sz w:val="20"/>
          <w:szCs w:val="20"/>
        </w:rPr>
        <w:t>N</w:t>
      </w:r>
      <w:r w:rsidR="00A36B44" w:rsidRPr="00042CFB">
        <w:rPr>
          <w:rFonts w:cs="Times New Roman"/>
          <w:bCs/>
          <w:sz w:val="20"/>
          <w:szCs w:val="20"/>
        </w:rPr>
        <w:t>itrato de hidrógeno</w:t>
      </w:r>
      <w:r w:rsidR="00A36B44" w:rsidRPr="00042CFB">
        <w:rPr>
          <w:rFonts w:cs="Times New Roman"/>
          <w:bCs/>
          <w:sz w:val="20"/>
          <w:szCs w:val="20"/>
        </w:rPr>
        <w:tab/>
      </w:r>
      <w:r w:rsidR="006B4133" w:rsidRPr="00042CFB">
        <w:rPr>
          <w:rFonts w:cs="Times New Roman"/>
          <w:bCs/>
          <w:sz w:val="20"/>
          <w:szCs w:val="20"/>
        </w:rPr>
        <w:tab/>
      </w:r>
      <w:r w:rsidR="00E12460" w:rsidRPr="00042CFB">
        <w:rPr>
          <w:rFonts w:cs="Times New Roman"/>
          <w:bCs/>
          <w:sz w:val="20"/>
          <w:szCs w:val="20"/>
        </w:rPr>
        <w:t>Á</w:t>
      </w:r>
      <w:r w:rsidR="00A36B44" w:rsidRPr="00042CFB">
        <w:rPr>
          <w:rFonts w:cs="Times New Roman"/>
          <w:bCs/>
          <w:sz w:val="20"/>
          <w:szCs w:val="20"/>
        </w:rPr>
        <w:t>cido nítr</w:t>
      </w:r>
      <w:r w:rsidR="00A36B44" w:rsidRPr="00AB018B">
        <w:rPr>
          <w:rFonts w:cs="Times New Roman"/>
          <w:bCs/>
          <w:i/>
          <w:sz w:val="20"/>
          <w:szCs w:val="20"/>
        </w:rPr>
        <w:t>ico</w:t>
      </w:r>
    </w:p>
    <w:p w:rsidR="00A36B44" w:rsidRPr="00042CFB" w:rsidRDefault="00A36B44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HBrO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proofErr w:type="spellStart"/>
      <w:r w:rsidR="00E12460" w:rsidRPr="00042CFB">
        <w:rPr>
          <w:rFonts w:cs="Times New Roman"/>
          <w:bCs/>
          <w:sz w:val="20"/>
          <w:szCs w:val="20"/>
        </w:rPr>
        <w:t>B</w:t>
      </w:r>
      <w:r w:rsidRPr="00042CFB">
        <w:rPr>
          <w:rFonts w:cs="Times New Roman"/>
          <w:bCs/>
          <w:sz w:val="20"/>
          <w:szCs w:val="20"/>
        </w:rPr>
        <w:t>romito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de hidrógeno</w:t>
      </w:r>
      <w:r w:rsidRPr="00042CFB">
        <w:rPr>
          <w:rFonts w:cs="Times New Roman"/>
          <w:bCs/>
          <w:sz w:val="20"/>
          <w:szCs w:val="20"/>
        </w:rPr>
        <w:tab/>
      </w:r>
      <w:r w:rsidR="006B4133" w:rsidRPr="00042CFB">
        <w:rPr>
          <w:rFonts w:cs="Times New Roman"/>
          <w:bCs/>
          <w:sz w:val="20"/>
          <w:szCs w:val="20"/>
        </w:rPr>
        <w:tab/>
      </w:r>
      <w:r w:rsidR="00E12460" w:rsidRPr="00042CFB">
        <w:rPr>
          <w:rFonts w:cs="Times New Roman"/>
          <w:bCs/>
          <w:sz w:val="20"/>
          <w:szCs w:val="20"/>
        </w:rPr>
        <w:t>Á</w:t>
      </w:r>
      <w:r w:rsidRPr="00042CFB">
        <w:rPr>
          <w:rFonts w:cs="Times New Roman"/>
          <w:bCs/>
          <w:sz w:val="20"/>
          <w:szCs w:val="20"/>
        </w:rPr>
        <w:t>cido brom</w:t>
      </w:r>
      <w:r w:rsidRPr="00AB018B">
        <w:rPr>
          <w:rFonts w:cs="Times New Roman"/>
          <w:bCs/>
          <w:i/>
          <w:sz w:val="20"/>
          <w:szCs w:val="20"/>
        </w:rPr>
        <w:t>oso</w:t>
      </w:r>
    </w:p>
    <w:p w:rsidR="00A36B44" w:rsidRPr="00042CFB" w:rsidRDefault="00A36B44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HSO</w:t>
      </w:r>
      <w:r w:rsidRPr="00042CFB">
        <w:rPr>
          <w:rFonts w:cs="Times New Roman"/>
          <w:bCs/>
          <w:sz w:val="20"/>
          <w:szCs w:val="20"/>
          <w:vertAlign w:val="subscript"/>
        </w:rPr>
        <w:t>4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r w:rsidR="00E12460" w:rsidRPr="00042CFB">
        <w:rPr>
          <w:rFonts w:cs="Times New Roman"/>
          <w:bCs/>
          <w:sz w:val="20"/>
          <w:szCs w:val="20"/>
        </w:rPr>
        <w:t>S</w:t>
      </w:r>
      <w:r w:rsidRPr="00042CFB">
        <w:rPr>
          <w:rFonts w:cs="Times New Roman"/>
          <w:bCs/>
          <w:sz w:val="20"/>
          <w:szCs w:val="20"/>
        </w:rPr>
        <w:t>ulfato de hidrógeno</w:t>
      </w:r>
      <w:r w:rsidRPr="00042CFB">
        <w:rPr>
          <w:rFonts w:cs="Times New Roman"/>
          <w:bCs/>
          <w:sz w:val="20"/>
          <w:szCs w:val="20"/>
        </w:rPr>
        <w:tab/>
      </w:r>
      <w:r w:rsidR="006B4133" w:rsidRPr="00042CFB">
        <w:rPr>
          <w:rFonts w:cs="Times New Roman"/>
          <w:bCs/>
          <w:sz w:val="20"/>
          <w:szCs w:val="20"/>
        </w:rPr>
        <w:tab/>
      </w:r>
      <w:r w:rsidR="00E12460" w:rsidRPr="00042CFB">
        <w:rPr>
          <w:rFonts w:cs="Times New Roman"/>
          <w:bCs/>
          <w:sz w:val="20"/>
          <w:szCs w:val="20"/>
        </w:rPr>
        <w:t>Á</w:t>
      </w:r>
      <w:r w:rsidRPr="00042CFB">
        <w:rPr>
          <w:rFonts w:cs="Times New Roman"/>
          <w:bCs/>
          <w:sz w:val="20"/>
          <w:szCs w:val="20"/>
        </w:rPr>
        <w:t>cido sulfúr</w:t>
      </w:r>
      <w:r w:rsidRPr="00AB018B">
        <w:rPr>
          <w:rFonts w:cs="Times New Roman"/>
          <w:bCs/>
          <w:i/>
          <w:sz w:val="20"/>
          <w:szCs w:val="20"/>
        </w:rPr>
        <w:t>ico</w:t>
      </w:r>
    </w:p>
    <w:p w:rsidR="00A36B44" w:rsidRPr="00042CFB" w:rsidRDefault="00A36B44" w:rsidP="00BB1F00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</w:p>
    <w:p w:rsidR="006B4133" w:rsidRPr="00042CFB" w:rsidRDefault="006B4133" w:rsidP="00B45245">
      <w:pPr>
        <w:pStyle w:val="Sinespaciado"/>
        <w:numPr>
          <w:ilvl w:val="0"/>
          <w:numId w:val="40"/>
        </w:numPr>
        <w:ind w:left="567" w:hanging="283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Bases.-</w:t>
      </w:r>
      <w:r w:rsidRPr="00042CFB">
        <w:rPr>
          <w:rFonts w:cs="Times New Roman"/>
          <w:bCs/>
          <w:sz w:val="20"/>
          <w:szCs w:val="20"/>
        </w:rPr>
        <w:t xml:space="preserve"> Llamados también hidróxidos, son compuestos que llevan en su fórmula el </w:t>
      </w:r>
      <w:proofErr w:type="spellStart"/>
      <w:r w:rsidRPr="00042CFB">
        <w:rPr>
          <w:rFonts w:cs="Times New Roman"/>
          <w:bCs/>
          <w:sz w:val="20"/>
          <w:szCs w:val="20"/>
        </w:rPr>
        <w:t>ión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hidróxido, OH</w:t>
      </w:r>
      <w:r w:rsidRPr="00042CFB">
        <w:rPr>
          <w:rFonts w:cs="Times New Roman"/>
          <w:bCs/>
          <w:sz w:val="20"/>
          <w:szCs w:val="20"/>
          <w:vertAlign w:val="superscript"/>
        </w:rPr>
        <w:t xml:space="preserve"> -1</w:t>
      </w:r>
      <w:r w:rsidRPr="00042CFB">
        <w:rPr>
          <w:rFonts w:cs="Times New Roman"/>
          <w:bCs/>
          <w:sz w:val="20"/>
          <w:szCs w:val="20"/>
        </w:rPr>
        <w:t>, y un metal, aunque las bases no son compuestos binarios tienen la terminación –ido.</w:t>
      </w:r>
    </w:p>
    <w:p w:rsidR="006B4133" w:rsidRPr="00042CFB" w:rsidRDefault="006B4133" w:rsidP="006B4133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</w:p>
    <w:p w:rsidR="006B4133" w:rsidRPr="00042CFB" w:rsidRDefault="006B4133" w:rsidP="006B4133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Para nombrarlos se antepone la palabra hidróxido seguido del nombre del metal.</w:t>
      </w:r>
    </w:p>
    <w:p w:rsidR="006B4133" w:rsidRPr="00042CFB" w:rsidRDefault="006B4133" w:rsidP="006B4133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</w:p>
    <w:p w:rsidR="006B4133" w:rsidRPr="00042CFB" w:rsidRDefault="006B4133" w:rsidP="006B4133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6B4133" w:rsidRPr="00042CFB" w:rsidRDefault="006B4133" w:rsidP="006B4133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proofErr w:type="spellStart"/>
      <w:r w:rsidRPr="00042CFB">
        <w:rPr>
          <w:rFonts w:cs="Times New Roman"/>
          <w:bCs/>
          <w:sz w:val="20"/>
          <w:szCs w:val="20"/>
        </w:rPr>
        <w:t>NaOH</w:t>
      </w:r>
      <w:proofErr w:type="spellEnd"/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Hidróxido de sodio</w:t>
      </w:r>
    </w:p>
    <w:p w:rsidR="006B4133" w:rsidRPr="00042CFB" w:rsidRDefault="006B4133" w:rsidP="006B4133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proofErr w:type="gramStart"/>
      <w:r w:rsidRPr="00042CFB">
        <w:rPr>
          <w:rFonts w:cs="Times New Roman"/>
          <w:bCs/>
          <w:sz w:val="20"/>
          <w:szCs w:val="20"/>
        </w:rPr>
        <w:t>Ca(</w:t>
      </w:r>
      <w:proofErr w:type="gramEnd"/>
      <w:r w:rsidRPr="00042CFB">
        <w:rPr>
          <w:rFonts w:cs="Times New Roman"/>
          <w:bCs/>
          <w:sz w:val="20"/>
          <w:szCs w:val="20"/>
        </w:rPr>
        <w:t>OH)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Hidróxido de calcio</w:t>
      </w:r>
    </w:p>
    <w:p w:rsidR="006B4133" w:rsidRPr="00042CFB" w:rsidRDefault="006B4133" w:rsidP="006B4133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proofErr w:type="gramStart"/>
      <w:r w:rsidRPr="00042CFB">
        <w:rPr>
          <w:rFonts w:cs="Times New Roman"/>
          <w:bCs/>
          <w:sz w:val="20"/>
          <w:szCs w:val="20"/>
        </w:rPr>
        <w:t>Al(</w:t>
      </w:r>
      <w:proofErr w:type="gramEnd"/>
      <w:r w:rsidRPr="00042CFB">
        <w:rPr>
          <w:rFonts w:cs="Times New Roman"/>
          <w:bCs/>
          <w:sz w:val="20"/>
          <w:szCs w:val="20"/>
        </w:rPr>
        <w:t>OH)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Hidróxido de aluminio</w:t>
      </w:r>
    </w:p>
    <w:p w:rsidR="006B4133" w:rsidRPr="00042CFB" w:rsidRDefault="006B4133" w:rsidP="006B4133">
      <w:pPr>
        <w:pStyle w:val="Sinespaciado"/>
        <w:ind w:left="567"/>
        <w:jc w:val="both"/>
        <w:rPr>
          <w:rFonts w:cs="Times New Roman"/>
          <w:bCs/>
          <w:sz w:val="20"/>
          <w:szCs w:val="20"/>
        </w:rPr>
      </w:pPr>
      <w:proofErr w:type="gramStart"/>
      <w:r w:rsidRPr="00042CFB">
        <w:rPr>
          <w:rFonts w:cs="Times New Roman"/>
          <w:bCs/>
          <w:sz w:val="20"/>
          <w:szCs w:val="20"/>
        </w:rPr>
        <w:t>Fe(</w:t>
      </w:r>
      <w:proofErr w:type="gramEnd"/>
      <w:r w:rsidRPr="00042CFB">
        <w:rPr>
          <w:rFonts w:cs="Times New Roman"/>
          <w:bCs/>
          <w:sz w:val="20"/>
          <w:szCs w:val="20"/>
        </w:rPr>
        <w:t>OH)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Hidróxido de hierro (III)</w:t>
      </w:r>
    </w:p>
    <w:p w:rsidR="00BB1F00" w:rsidRPr="00042CFB" w:rsidRDefault="00BB1F00" w:rsidP="006B4133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 xml:space="preserve"> </w:t>
      </w:r>
    </w:p>
    <w:p w:rsidR="00BB1F00" w:rsidRPr="00042CFB" w:rsidRDefault="006B4133" w:rsidP="00B45245">
      <w:pPr>
        <w:pStyle w:val="Sinespaciado"/>
        <w:numPr>
          <w:ilvl w:val="0"/>
          <w:numId w:val="40"/>
        </w:numPr>
        <w:ind w:left="567" w:hanging="283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Sales.-</w:t>
      </w:r>
      <w:r w:rsidRPr="00042CFB">
        <w:rPr>
          <w:rFonts w:cs="Times New Roman"/>
          <w:bCs/>
          <w:sz w:val="20"/>
          <w:szCs w:val="20"/>
        </w:rPr>
        <w:t xml:space="preserve"> Son compuestos que se forman cuando se hace reaccionar un hidróxido con un ácido, los hemos estudiado en los acápites </w:t>
      </w:r>
      <w:r w:rsidR="00E122B2" w:rsidRPr="00042CFB">
        <w:rPr>
          <w:rFonts w:cs="Times New Roman"/>
          <w:bCs/>
          <w:sz w:val="20"/>
          <w:szCs w:val="20"/>
        </w:rPr>
        <w:t xml:space="preserve">de </w:t>
      </w:r>
      <w:r w:rsidRPr="00042CFB">
        <w:rPr>
          <w:rFonts w:cs="Times New Roman"/>
          <w:bCs/>
          <w:sz w:val="20"/>
          <w:szCs w:val="20"/>
        </w:rPr>
        <w:t>compuestos binarios, ternarios y superiores.</w:t>
      </w:r>
      <w:r w:rsidR="00BB1F00" w:rsidRPr="00042CFB">
        <w:rPr>
          <w:rFonts w:cs="Times New Roman"/>
          <w:b/>
          <w:bCs/>
          <w:sz w:val="20"/>
          <w:szCs w:val="20"/>
        </w:rPr>
        <w:t xml:space="preserve"> </w:t>
      </w:r>
      <w:r w:rsidR="00E122B2" w:rsidRPr="00042CFB">
        <w:rPr>
          <w:rFonts w:cs="Times New Roman"/>
          <w:bCs/>
          <w:sz w:val="20"/>
          <w:szCs w:val="20"/>
        </w:rPr>
        <w:t>De acuerdo a su fórmula, las sales se pueden subdividir.</w:t>
      </w:r>
    </w:p>
    <w:p w:rsidR="00E122B2" w:rsidRPr="00042CFB" w:rsidRDefault="00E122B2" w:rsidP="00E122B2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</w:p>
    <w:p w:rsidR="00E122B2" w:rsidRPr="00042CFB" w:rsidRDefault="00E122B2" w:rsidP="00E122B2">
      <w:pPr>
        <w:pStyle w:val="Sinespaciado"/>
        <w:numPr>
          <w:ilvl w:val="0"/>
          <w:numId w:val="41"/>
        </w:numPr>
        <w:ind w:left="851" w:hanging="284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Neutras.-</w:t>
      </w:r>
      <w:r w:rsidRPr="00042CFB">
        <w:rPr>
          <w:rFonts w:cs="Times New Roman"/>
          <w:bCs/>
          <w:sz w:val="20"/>
          <w:szCs w:val="20"/>
        </w:rPr>
        <w:t xml:space="preserve"> Aquellas sales que no contiene iones hidrógeno</w:t>
      </w:r>
      <w:r w:rsidR="00693183">
        <w:rPr>
          <w:rFonts w:cs="Times New Roman"/>
          <w:bCs/>
          <w:sz w:val="20"/>
          <w:szCs w:val="20"/>
        </w:rPr>
        <w:t xml:space="preserve"> (ácidos)</w:t>
      </w:r>
      <w:r w:rsidRPr="00042CFB">
        <w:rPr>
          <w:rFonts w:cs="Times New Roman"/>
          <w:bCs/>
          <w:sz w:val="20"/>
          <w:szCs w:val="20"/>
        </w:rPr>
        <w:t xml:space="preserve"> ni iones hidróxido</w:t>
      </w:r>
      <w:r w:rsidR="00693183">
        <w:rPr>
          <w:rFonts w:cs="Times New Roman"/>
          <w:bCs/>
          <w:sz w:val="20"/>
          <w:szCs w:val="20"/>
        </w:rPr>
        <w:t xml:space="preserve"> (bases)</w:t>
      </w:r>
      <w:r w:rsidRPr="00042CFB">
        <w:rPr>
          <w:rFonts w:cs="Times New Roman"/>
          <w:bCs/>
          <w:sz w:val="20"/>
          <w:szCs w:val="20"/>
        </w:rPr>
        <w:t>, han sido estudiados ampliamente anteriormente.</w:t>
      </w: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/>
          <w:bCs/>
          <w:sz w:val="20"/>
          <w:szCs w:val="20"/>
        </w:rPr>
      </w:pP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proofErr w:type="spellStart"/>
      <w:r w:rsidRPr="00042CFB">
        <w:rPr>
          <w:rFonts w:cs="Times New Roman"/>
          <w:bCs/>
          <w:sz w:val="20"/>
          <w:szCs w:val="20"/>
        </w:rPr>
        <w:t>KCl</w:t>
      </w:r>
      <w:proofErr w:type="spellEnd"/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Cloruro de potasio</w:t>
      </w: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NaNO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  <w:t>Nitrato de sodio</w:t>
      </w: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 xml:space="preserve"> </w:t>
      </w:r>
    </w:p>
    <w:p w:rsidR="00E122B2" w:rsidRPr="00042CFB" w:rsidRDefault="00E122B2" w:rsidP="00E122B2">
      <w:pPr>
        <w:pStyle w:val="Sinespaciado"/>
        <w:numPr>
          <w:ilvl w:val="0"/>
          <w:numId w:val="41"/>
        </w:numPr>
        <w:ind w:left="851" w:hanging="284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Ácidas.-</w:t>
      </w:r>
      <w:r w:rsidRPr="00042CFB">
        <w:rPr>
          <w:rFonts w:cs="Times New Roman"/>
          <w:bCs/>
          <w:sz w:val="20"/>
          <w:szCs w:val="20"/>
        </w:rPr>
        <w:t xml:space="preserve"> En su fórmula contienen iones hidrógeno, que han reemplazado parcialmente a los iones metálicos.</w:t>
      </w: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Para nombrarlos se hace uso de los prefijos griegos para los iones y metales si son más de uno.</w:t>
      </w: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E122B2" w:rsidRPr="00042CFB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LiHCO</w:t>
      </w:r>
      <w:r w:rsidRPr="00042CFB">
        <w:rPr>
          <w:rFonts w:cs="Times New Roman"/>
          <w:bCs/>
          <w:sz w:val="20"/>
          <w:szCs w:val="20"/>
          <w:vertAlign w:val="subscript"/>
        </w:rPr>
        <w:t>3</w:t>
      </w:r>
      <w:r w:rsidRPr="00042CFB">
        <w:rPr>
          <w:rFonts w:cs="Times New Roman"/>
          <w:bCs/>
          <w:sz w:val="20"/>
          <w:szCs w:val="20"/>
        </w:rPr>
        <w:tab/>
      </w:r>
      <w:r w:rsidR="00E12460" w:rsidRPr="00042CFB">
        <w:rPr>
          <w:rFonts w:cs="Times New Roman"/>
          <w:bCs/>
          <w:sz w:val="20"/>
          <w:szCs w:val="20"/>
        </w:rPr>
        <w:t>H</w:t>
      </w:r>
      <w:r w:rsidRPr="00042CFB">
        <w:rPr>
          <w:rFonts w:cs="Times New Roman"/>
          <w:bCs/>
          <w:sz w:val="20"/>
          <w:szCs w:val="20"/>
        </w:rPr>
        <w:t>idrógeno carbonato de litio</w:t>
      </w:r>
    </w:p>
    <w:p w:rsidR="00E122B2" w:rsidRPr="00B731A8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  <w:lang w:val="pt-BR"/>
        </w:rPr>
      </w:pPr>
      <w:proofErr w:type="gramStart"/>
      <w:r w:rsidRPr="00B731A8">
        <w:rPr>
          <w:rFonts w:cs="Times New Roman"/>
          <w:bCs/>
          <w:sz w:val="20"/>
          <w:szCs w:val="20"/>
          <w:lang w:val="pt-BR"/>
        </w:rPr>
        <w:t>NaH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PO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4</w:t>
      </w:r>
      <w:proofErr w:type="gramEnd"/>
      <w:r w:rsidRPr="00B731A8">
        <w:rPr>
          <w:rFonts w:cs="Times New Roman"/>
          <w:bCs/>
          <w:sz w:val="20"/>
          <w:szCs w:val="20"/>
          <w:lang w:val="pt-BR"/>
        </w:rPr>
        <w:tab/>
      </w:r>
      <w:proofErr w:type="spellStart"/>
      <w:r w:rsidR="00E12460" w:rsidRPr="00B731A8">
        <w:rPr>
          <w:rFonts w:cs="Times New Roman"/>
          <w:bCs/>
          <w:i/>
          <w:sz w:val="20"/>
          <w:szCs w:val="20"/>
          <w:lang w:val="pt-BR"/>
        </w:rPr>
        <w:t>D</w:t>
      </w:r>
      <w:r w:rsidRPr="00B731A8">
        <w:rPr>
          <w:rFonts w:cs="Times New Roman"/>
          <w:bCs/>
          <w:i/>
          <w:sz w:val="20"/>
          <w:szCs w:val="20"/>
          <w:lang w:val="pt-BR"/>
        </w:rPr>
        <w:t>i</w:t>
      </w:r>
      <w:r w:rsidRPr="00B731A8">
        <w:rPr>
          <w:rFonts w:cs="Times New Roman"/>
          <w:bCs/>
          <w:sz w:val="20"/>
          <w:szCs w:val="20"/>
          <w:lang w:val="pt-BR"/>
        </w:rPr>
        <w:t>hidrógeno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fosfato de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sodio</w:t>
      </w:r>
      <w:proofErr w:type="spellEnd"/>
    </w:p>
    <w:p w:rsidR="00E122B2" w:rsidRPr="00B731A8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  <w:lang w:val="pt-BR"/>
        </w:rPr>
      </w:pPr>
      <w:r w:rsidRPr="00B731A8">
        <w:rPr>
          <w:rFonts w:cs="Times New Roman"/>
          <w:bCs/>
          <w:sz w:val="20"/>
          <w:szCs w:val="20"/>
          <w:lang w:val="pt-BR"/>
        </w:rPr>
        <w:t>Na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HPO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3</w:t>
      </w:r>
      <w:r w:rsidRPr="00B731A8">
        <w:rPr>
          <w:rFonts w:cs="Times New Roman"/>
          <w:bCs/>
          <w:sz w:val="20"/>
          <w:szCs w:val="20"/>
          <w:lang w:val="pt-BR"/>
        </w:rPr>
        <w:tab/>
      </w:r>
      <w:proofErr w:type="spellStart"/>
      <w:r w:rsidR="00E12460" w:rsidRPr="00B731A8">
        <w:rPr>
          <w:rFonts w:cs="Times New Roman"/>
          <w:bCs/>
          <w:sz w:val="20"/>
          <w:szCs w:val="20"/>
          <w:lang w:val="pt-BR"/>
        </w:rPr>
        <w:t>H</w:t>
      </w:r>
      <w:r w:rsidRPr="00B731A8">
        <w:rPr>
          <w:rFonts w:cs="Times New Roman"/>
          <w:bCs/>
          <w:sz w:val="20"/>
          <w:szCs w:val="20"/>
          <w:lang w:val="pt-BR"/>
        </w:rPr>
        <w:t>idrógeno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fosfito de </w:t>
      </w:r>
      <w:proofErr w:type="spellStart"/>
      <w:r w:rsidRPr="00B731A8">
        <w:rPr>
          <w:rFonts w:cs="Times New Roman"/>
          <w:bCs/>
          <w:i/>
          <w:sz w:val="20"/>
          <w:szCs w:val="20"/>
          <w:lang w:val="pt-BR"/>
        </w:rPr>
        <w:t>di</w:t>
      </w:r>
      <w:r w:rsidRPr="00B731A8">
        <w:rPr>
          <w:rFonts w:cs="Times New Roman"/>
          <w:bCs/>
          <w:sz w:val="20"/>
          <w:szCs w:val="20"/>
          <w:lang w:val="pt-BR"/>
        </w:rPr>
        <w:t>sodio</w:t>
      </w:r>
      <w:proofErr w:type="spellEnd"/>
    </w:p>
    <w:p w:rsidR="00E122B2" w:rsidRPr="00B731A8" w:rsidRDefault="00E122B2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  <w:lang w:val="pt-BR"/>
        </w:rPr>
      </w:pPr>
    </w:p>
    <w:p w:rsidR="00E122B2" w:rsidRPr="00042CFB" w:rsidRDefault="00E122B2" w:rsidP="00E122B2">
      <w:pPr>
        <w:pStyle w:val="Sinespaciado"/>
        <w:numPr>
          <w:ilvl w:val="0"/>
          <w:numId w:val="41"/>
        </w:numPr>
        <w:ind w:left="851" w:hanging="284"/>
        <w:jc w:val="both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Básicas.-</w:t>
      </w:r>
      <w:r w:rsidRPr="00042CFB">
        <w:rPr>
          <w:rFonts w:cs="Times New Roman"/>
          <w:bCs/>
          <w:sz w:val="20"/>
          <w:szCs w:val="20"/>
        </w:rPr>
        <w:t xml:space="preserve"> Son sales que contienen uno o más iones hidróxido.</w:t>
      </w:r>
    </w:p>
    <w:p w:rsidR="00E122B2" w:rsidRPr="00042CFB" w:rsidRDefault="00E12460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 xml:space="preserve">Para nombrarlos, si se encuentran presentes más de un anión o de un </w:t>
      </w:r>
      <w:proofErr w:type="spellStart"/>
      <w:r w:rsidRPr="00042CFB">
        <w:rPr>
          <w:rFonts w:cs="Times New Roman"/>
          <w:bCs/>
          <w:sz w:val="20"/>
          <w:szCs w:val="20"/>
        </w:rPr>
        <w:t>ión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hidróxido debemos utilizar los prefijos griegos.</w:t>
      </w:r>
    </w:p>
    <w:p w:rsidR="00E12460" w:rsidRPr="00042CFB" w:rsidRDefault="00E12460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</w:p>
    <w:p w:rsidR="00E12460" w:rsidRPr="00B731A8" w:rsidRDefault="00E12460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  <w:lang w:val="pt-BR"/>
        </w:rPr>
      </w:pPr>
      <w:proofErr w:type="spellStart"/>
      <w:r w:rsidRPr="00B731A8">
        <w:rPr>
          <w:rFonts w:cs="Times New Roman"/>
          <w:b/>
          <w:bCs/>
          <w:sz w:val="20"/>
          <w:szCs w:val="20"/>
          <w:lang w:val="pt-BR"/>
        </w:rPr>
        <w:t>Ejemplos</w:t>
      </w:r>
      <w:proofErr w:type="spellEnd"/>
      <w:r w:rsidRPr="00B731A8">
        <w:rPr>
          <w:rFonts w:cs="Times New Roman"/>
          <w:b/>
          <w:bCs/>
          <w:sz w:val="20"/>
          <w:szCs w:val="20"/>
          <w:lang w:val="pt-BR"/>
        </w:rPr>
        <w:t>:</w:t>
      </w:r>
    </w:p>
    <w:p w:rsidR="00E12460" w:rsidRPr="00B731A8" w:rsidRDefault="00E12460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  <w:lang w:val="pt-BR"/>
        </w:rPr>
      </w:pPr>
      <w:proofErr w:type="gramStart"/>
      <w:r w:rsidRPr="00B731A8">
        <w:rPr>
          <w:rFonts w:cs="Times New Roman"/>
          <w:bCs/>
          <w:sz w:val="20"/>
          <w:szCs w:val="20"/>
          <w:lang w:val="pt-BR"/>
        </w:rPr>
        <w:t>Ca(</w:t>
      </w:r>
      <w:proofErr w:type="gramEnd"/>
      <w:r w:rsidRPr="00B731A8">
        <w:rPr>
          <w:rFonts w:cs="Times New Roman"/>
          <w:bCs/>
          <w:sz w:val="20"/>
          <w:szCs w:val="20"/>
          <w:lang w:val="pt-BR"/>
        </w:rPr>
        <w:t>OH)Cl</w:t>
      </w:r>
      <w:r w:rsidRPr="00B731A8">
        <w:rPr>
          <w:rFonts w:cs="Times New Roman"/>
          <w:bCs/>
          <w:sz w:val="20"/>
          <w:szCs w:val="20"/>
          <w:lang w:val="pt-BR"/>
        </w:rPr>
        <w:tab/>
      </w:r>
      <w:r w:rsidRPr="00B731A8">
        <w:rPr>
          <w:rFonts w:cs="Times New Roman"/>
          <w:bCs/>
          <w:sz w:val="20"/>
          <w:szCs w:val="20"/>
          <w:lang w:val="pt-BR"/>
        </w:rPr>
        <w:tab/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Hidróxicloruro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de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calcio</w:t>
      </w:r>
      <w:proofErr w:type="spellEnd"/>
    </w:p>
    <w:p w:rsidR="00E12460" w:rsidRPr="00B731A8" w:rsidRDefault="00E12460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  <w:lang w:val="pt-BR"/>
        </w:rPr>
      </w:pPr>
      <w:proofErr w:type="gramStart"/>
      <w:r w:rsidRPr="00B731A8">
        <w:rPr>
          <w:rFonts w:cs="Times New Roman"/>
          <w:bCs/>
          <w:sz w:val="20"/>
          <w:szCs w:val="20"/>
          <w:lang w:val="pt-BR"/>
        </w:rPr>
        <w:t>Fe(</w:t>
      </w:r>
      <w:proofErr w:type="gramEnd"/>
      <w:r w:rsidRPr="00B731A8">
        <w:rPr>
          <w:rFonts w:cs="Times New Roman"/>
          <w:bCs/>
          <w:sz w:val="20"/>
          <w:szCs w:val="20"/>
          <w:lang w:val="pt-BR"/>
        </w:rPr>
        <w:t>OH)(C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H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3</w:t>
      </w:r>
      <w:r w:rsidRPr="00B731A8">
        <w:rPr>
          <w:rFonts w:cs="Times New Roman"/>
          <w:bCs/>
          <w:sz w:val="20"/>
          <w:szCs w:val="20"/>
          <w:lang w:val="pt-BR"/>
        </w:rPr>
        <w:t>O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)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ab/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Hidróxi</w:t>
      </w:r>
      <w:r w:rsidRPr="00B731A8">
        <w:rPr>
          <w:rFonts w:cs="Times New Roman"/>
          <w:bCs/>
          <w:i/>
          <w:sz w:val="20"/>
          <w:szCs w:val="20"/>
          <w:lang w:val="pt-BR"/>
        </w:rPr>
        <w:t>di</w:t>
      </w:r>
      <w:r w:rsidRPr="00B731A8">
        <w:rPr>
          <w:rFonts w:cs="Times New Roman"/>
          <w:bCs/>
          <w:sz w:val="20"/>
          <w:szCs w:val="20"/>
          <w:lang w:val="pt-BR"/>
        </w:rPr>
        <w:t>acetato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de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hierro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(III)</w:t>
      </w:r>
    </w:p>
    <w:p w:rsidR="00E12460" w:rsidRPr="00B731A8" w:rsidRDefault="00E12460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  <w:lang w:val="pt-BR"/>
        </w:rPr>
      </w:pPr>
      <w:proofErr w:type="spellStart"/>
      <w:proofErr w:type="gramStart"/>
      <w:r w:rsidRPr="00B731A8">
        <w:rPr>
          <w:rFonts w:cs="Times New Roman"/>
          <w:bCs/>
          <w:sz w:val="20"/>
          <w:szCs w:val="20"/>
          <w:lang w:val="pt-BR"/>
        </w:rPr>
        <w:t>Pb</w:t>
      </w:r>
      <w:proofErr w:type="spellEnd"/>
      <w:proofErr w:type="gramEnd"/>
      <w:r w:rsidRPr="00B731A8">
        <w:rPr>
          <w:rFonts w:cs="Times New Roman"/>
          <w:bCs/>
          <w:sz w:val="20"/>
          <w:szCs w:val="20"/>
          <w:lang w:val="pt-BR"/>
        </w:rPr>
        <w:t>(OH)(C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H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3</w:t>
      </w:r>
      <w:r w:rsidRPr="00B731A8">
        <w:rPr>
          <w:rFonts w:cs="Times New Roman"/>
          <w:bCs/>
          <w:sz w:val="20"/>
          <w:szCs w:val="20"/>
          <w:lang w:val="pt-BR"/>
        </w:rPr>
        <w:t>O</w:t>
      </w:r>
      <w:r w:rsidRPr="00B731A8">
        <w:rPr>
          <w:rFonts w:cs="Times New Roman"/>
          <w:bCs/>
          <w:sz w:val="20"/>
          <w:szCs w:val="20"/>
          <w:vertAlign w:val="subscript"/>
          <w:lang w:val="pt-BR"/>
        </w:rPr>
        <w:t>2</w:t>
      </w:r>
      <w:r w:rsidRPr="00B731A8">
        <w:rPr>
          <w:rFonts w:cs="Times New Roman"/>
          <w:bCs/>
          <w:sz w:val="20"/>
          <w:szCs w:val="20"/>
          <w:lang w:val="pt-BR"/>
        </w:rPr>
        <w:t>)</w:t>
      </w:r>
      <w:r w:rsidRPr="00B731A8">
        <w:rPr>
          <w:rFonts w:cs="Times New Roman"/>
          <w:bCs/>
          <w:sz w:val="20"/>
          <w:szCs w:val="20"/>
          <w:lang w:val="pt-BR"/>
        </w:rPr>
        <w:tab/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Hidróxiacetato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de </w:t>
      </w:r>
      <w:proofErr w:type="spellStart"/>
      <w:r w:rsidRPr="00B731A8">
        <w:rPr>
          <w:rFonts w:cs="Times New Roman"/>
          <w:bCs/>
          <w:sz w:val="20"/>
          <w:szCs w:val="20"/>
          <w:lang w:val="pt-BR"/>
        </w:rPr>
        <w:t>plomo</w:t>
      </w:r>
      <w:proofErr w:type="spellEnd"/>
      <w:r w:rsidRPr="00B731A8">
        <w:rPr>
          <w:rFonts w:cs="Times New Roman"/>
          <w:bCs/>
          <w:sz w:val="20"/>
          <w:szCs w:val="20"/>
          <w:lang w:val="pt-BR"/>
        </w:rPr>
        <w:t xml:space="preserve"> (II)</w:t>
      </w:r>
    </w:p>
    <w:p w:rsidR="00E12460" w:rsidRPr="00042CFB" w:rsidRDefault="00E12460" w:rsidP="00E122B2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proofErr w:type="gramStart"/>
      <w:r w:rsidRPr="00042CFB">
        <w:rPr>
          <w:rFonts w:cs="Times New Roman"/>
          <w:bCs/>
          <w:sz w:val="20"/>
          <w:szCs w:val="20"/>
        </w:rPr>
        <w:t>Al(</w:t>
      </w:r>
      <w:proofErr w:type="gramEnd"/>
      <w:r w:rsidRPr="00042CFB">
        <w:rPr>
          <w:rFonts w:cs="Times New Roman"/>
          <w:bCs/>
          <w:sz w:val="20"/>
          <w:szCs w:val="20"/>
        </w:rPr>
        <w:t>OH)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>Cl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</w:r>
      <w:proofErr w:type="spellStart"/>
      <w:r w:rsidRPr="00042CFB">
        <w:rPr>
          <w:rFonts w:cs="Times New Roman"/>
          <w:bCs/>
          <w:i/>
          <w:sz w:val="20"/>
          <w:szCs w:val="20"/>
        </w:rPr>
        <w:t>Di</w:t>
      </w:r>
      <w:r w:rsidRPr="00042CFB">
        <w:rPr>
          <w:rFonts w:cs="Times New Roman"/>
          <w:bCs/>
          <w:sz w:val="20"/>
          <w:szCs w:val="20"/>
        </w:rPr>
        <w:t>hidróxicloruro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de aluminio</w:t>
      </w:r>
    </w:p>
    <w:p w:rsidR="00E122B2" w:rsidRDefault="00E122B2" w:rsidP="00E122B2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</w:p>
    <w:p w:rsidR="00B07C6A" w:rsidRDefault="00B07C6A" w:rsidP="00E122B2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</w:p>
    <w:p w:rsidR="00B07C6A" w:rsidRPr="00042CFB" w:rsidRDefault="00B07C6A" w:rsidP="00E122B2">
      <w:pPr>
        <w:pStyle w:val="Sinespaciado"/>
        <w:ind w:left="567"/>
        <w:jc w:val="both"/>
        <w:rPr>
          <w:rFonts w:cs="Times New Roman"/>
          <w:b/>
          <w:bCs/>
          <w:sz w:val="20"/>
          <w:szCs w:val="20"/>
        </w:rPr>
      </w:pPr>
    </w:p>
    <w:p w:rsidR="00507D68" w:rsidRPr="00042CFB" w:rsidRDefault="00507D68" w:rsidP="00507D68">
      <w:pPr>
        <w:pStyle w:val="Sinespaciado"/>
        <w:numPr>
          <w:ilvl w:val="0"/>
          <w:numId w:val="41"/>
        </w:numPr>
        <w:ind w:left="851" w:hanging="284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lastRenderedPageBreak/>
        <w:t>Sales Dobles.-</w:t>
      </w:r>
      <w:r w:rsidRPr="00042CFB">
        <w:rPr>
          <w:rFonts w:cs="Times New Roman"/>
          <w:bCs/>
          <w:sz w:val="20"/>
          <w:szCs w:val="20"/>
        </w:rPr>
        <w:t xml:space="preserve"> Son el resultado de la sustitución del hidrógeno por dos metales diferentes, estos de colocan en orden de </w:t>
      </w:r>
      <w:proofErr w:type="spellStart"/>
      <w:r w:rsidRPr="00042CFB">
        <w:rPr>
          <w:rFonts w:cs="Times New Roman"/>
          <w:bCs/>
          <w:sz w:val="20"/>
          <w:szCs w:val="20"/>
        </w:rPr>
        <w:t>electropositividad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. </w:t>
      </w:r>
    </w:p>
    <w:p w:rsidR="00507D68" w:rsidRPr="00042CFB" w:rsidRDefault="00507D68" w:rsidP="00507D68">
      <w:pPr>
        <w:pStyle w:val="Sinespaciado"/>
        <w:ind w:left="851"/>
        <w:jc w:val="both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 xml:space="preserve">  </w:t>
      </w:r>
    </w:p>
    <w:p w:rsidR="00507D68" w:rsidRPr="00042CFB" w:rsidRDefault="00507D68" w:rsidP="00507D68">
      <w:pPr>
        <w:pStyle w:val="Sinespaciado"/>
        <w:ind w:left="851"/>
        <w:jc w:val="center"/>
        <w:rPr>
          <w:rFonts w:cs="Times New Roman"/>
          <w:bCs/>
          <w:sz w:val="20"/>
          <w:szCs w:val="20"/>
        </w:rPr>
      </w:pPr>
      <w:r w:rsidRPr="00042CFB">
        <w:rPr>
          <w:rFonts w:cs="Times New Roman"/>
          <w:bCs/>
          <w:sz w:val="20"/>
          <w:szCs w:val="20"/>
        </w:rPr>
        <w:t>H</w:t>
      </w:r>
      <w:r w:rsidRPr="00042CFB">
        <w:rPr>
          <w:rFonts w:cs="Times New Roman"/>
          <w:bCs/>
          <w:sz w:val="20"/>
          <w:szCs w:val="20"/>
          <w:vertAlign w:val="subscript"/>
        </w:rPr>
        <w:t>2</w:t>
      </w:r>
      <w:r w:rsidRPr="00042CFB">
        <w:rPr>
          <w:rFonts w:cs="Times New Roman"/>
          <w:bCs/>
          <w:sz w:val="20"/>
          <w:szCs w:val="20"/>
        </w:rPr>
        <w:t xml:space="preserve">Se + Li + Rb = </w:t>
      </w:r>
      <w:proofErr w:type="spellStart"/>
      <w:r w:rsidRPr="00042CFB">
        <w:rPr>
          <w:rFonts w:cs="Times New Roman"/>
          <w:bCs/>
          <w:sz w:val="20"/>
          <w:szCs w:val="20"/>
        </w:rPr>
        <w:t>LiRbSe</w:t>
      </w:r>
      <w:proofErr w:type="spellEnd"/>
    </w:p>
    <w:p w:rsidR="00507D68" w:rsidRPr="00042CFB" w:rsidRDefault="00507D68" w:rsidP="00507D68">
      <w:pPr>
        <w:pStyle w:val="Sinespaciado"/>
        <w:ind w:left="851"/>
        <w:rPr>
          <w:rFonts w:cs="Times New Roman"/>
          <w:bCs/>
          <w:sz w:val="20"/>
          <w:szCs w:val="20"/>
        </w:rPr>
      </w:pPr>
    </w:p>
    <w:p w:rsidR="00507D68" w:rsidRPr="00042CFB" w:rsidRDefault="00507D68" w:rsidP="00507D68">
      <w:pPr>
        <w:pStyle w:val="Sinespaciado"/>
        <w:ind w:left="851"/>
        <w:rPr>
          <w:rFonts w:cs="Times New Roman"/>
          <w:b/>
          <w:bCs/>
          <w:sz w:val="20"/>
          <w:szCs w:val="20"/>
        </w:rPr>
      </w:pPr>
      <w:r w:rsidRPr="00042CFB">
        <w:rPr>
          <w:rFonts w:cs="Times New Roman"/>
          <w:b/>
          <w:bCs/>
          <w:sz w:val="20"/>
          <w:szCs w:val="20"/>
        </w:rPr>
        <w:t>Ejemplos:</w:t>
      </w:r>
    </w:p>
    <w:p w:rsidR="00507D68" w:rsidRPr="00042CFB" w:rsidRDefault="00507D68" w:rsidP="00507D68">
      <w:pPr>
        <w:pStyle w:val="Sinespaciado"/>
        <w:ind w:left="851"/>
        <w:rPr>
          <w:rFonts w:cs="Times New Roman"/>
          <w:bCs/>
          <w:sz w:val="20"/>
          <w:szCs w:val="20"/>
        </w:rPr>
      </w:pPr>
      <w:proofErr w:type="spellStart"/>
      <w:r w:rsidRPr="00042CFB">
        <w:rPr>
          <w:rFonts w:cs="Times New Roman"/>
          <w:bCs/>
          <w:sz w:val="20"/>
          <w:szCs w:val="20"/>
        </w:rPr>
        <w:t>LiMgP</w:t>
      </w:r>
      <w:proofErr w:type="spellEnd"/>
      <w:r w:rsidRPr="00042CFB">
        <w:rPr>
          <w:rFonts w:cs="Times New Roman"/>
          <w:bCs/>
          <w:sz w:val="20"/>
          <w:szCs w:val="20"/>
        </w:rPr>
        <w:tab/>
        <w:t>Fosfuro doble de Litio y Magnesio.</w:t>
      </w:r>
      <w:r w:rsidRPr="00042CFB">
        <w:rPr>
          <w:rFonts w:cs="Times New Roman"/>
          <w:bCs/>
          <w:sz w:val="20"/>
          <w:szCs w:val="20"/>
        </w:rPr>
        <w:br/>
      </w:r>
      <w:proofErr w:type="spellStart"/>
      <w:r w:rsidRPr="00042CFB">
        <w:rPr>
          <w:rFonts w:cs="Times New Roman"/>
          <w:bCs/>
          <w:sz w:val="20"/>
          <w:szCs w:val="20"/>
        </w:rPr>
        <w:t>LiRbSe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</w:t>
      </w:r>
      <w:r w:rsidRPr="00042CFB">
        <w:rPr>
          <w:rFonts w:cs="Times New Roman"/>
          <w:bCs/>
          <w:sz w:val="20"/>
          <w:szCs w:val="20"/>
        </w:rPr>
        <w:tab/>
      </w:r>
      <w:proofErr w:type="spellStart"/>
      <w:r w:rsidRPr="00042CFB">
        <w:rPr>
          <w:rFonts w:cs="Times New Roman"/>
          <w:bCs/>
          <w:sz w:val="20"/>
          <w:szCs w:val="20"/>
        </w:rPr>
        <w:t>Selenuro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doble de Litio y Rubidio.</w:t>
      </w:r>
      <w:r w:rsidRPr="00042CFB">
        <w:rPr>
          <w:rFonts w:cs="Times New Roman"/>
          <w:bCs/>
          <w:sz w:val="20"/>
          <w:szCs w:val="20"/>
        </w:rPr>
        <w:br/>
      </w:r>
      <w:proofErr w:type="spellStart"/>
      <w:r w:rsidRPr="00042CFB">
        <w:rPr>
          <w:rFonts w:cs="Times New Roman"/>
          <w:bCs/>
          <w:sz w:val="20"/>
          <w:szCs w:val="20"/>
        </w:rPr>
        <w:t>KNaS</w:t>
      </w:r>
      <w:proofErr w:type="spellEnd"/>
      <w:r w:rsidRPr="00042CFB">
        <w:rPr>
          <w:rFonts w:cs="Times New Roman"/>
          <w:bCs/>
          <w:sz w:val="20"/>
          <w:szCs w:val="20"/>
        </w:rPr>
        <w:t xml:space="preserve"> </w:t>
      </w:r>
      <w:r w:rsidRPr="00042CFB">
        <w:rPr>
          <w:rFonts w:cs="Times New Roman"/>
          <w:bCs/>
          <w:sz w:val="20"/>
          <w:szCs w:val="20"/>
        </w:rPr>
        <w:tab/>
      </w:r>
      <w:r w:rsidRPr="00042CFB">
        <w:rPr>
          <w:rFonts w:cs="Times New Roman"/>
          <w:bCs/>
          <w:sz w:val="20"/>
          <w:szCs w:val="20"/>
        </w:rPr>
        <w:tab/>
        <w:t>Sulfuro doble de sodio y potasio.</w:t>
      </w:r>
    </w:p>
    <w:p w:rsidR="00BB1F00" w:rsidRPr="00042CFB" w:rsidRDefault="00BB1F00" w:rsidP="00507D68">
      <w:pPr>
        <w:pStyle w:val="Sinespaciado"/>
        <w:ind w:left="851"/>
        <w:jc w:val="both"/>
        <w:rPr>
          <w:rFonts w:cs="Times New Roman"/>
          <w:b/>
          <w:bCs/>
          <w:sz w:val="20"/>
          <w:szCs w:val="20"/>
        </w:rPr>
      </w:pPr>
    </w:p>
    <w:p w:rsidR="00585274" w:rsidRPr="00042CFB" w:rsidRDefault="00585274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585274" w:rsidRPr="00042CFB" w:rsidRDefault="00585274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786537" w:rsidRPr="00616BB9" w:rsidRDefault="00A8263D" w:rsidP="00A57A0E">
      <w:pPr>
        <w:pStyle w:val="Sinespaciado"/>
        <w:rPr>
          <w:rFonts w:cs="Times New Roman"/>
          <w:b/>
          <w:bCs/>
          <w:sz w:val="20"/>
          <w:szCs w:val="20"/>
        </w:rPr>
      </w:pPr>
      <w:r w:rsidRPr="00616BB9">
        <w:rPr>
          <w:rFonts w:cs="Times New Roman"/>
          <w:b/>
          <w:bCs/>
          <w:sz w:val="20"/>
          <w:szCs w:val="20"/>
        </w:rPr>
        <w:t>ANEXO</w:t>
      </w:r>
    </w:p>
    <w:tbl>
      <w:tblPr>
        <w:tblStyle w:val="Tablaconcuadrcula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1261"/>
        <w:gridCol w:w="866"/>
        <w:gridCol w:w="1701"/>
      </w:tblGrid>
      <w:tr w:rsidR="007D62D7" w:rsidRPr="00042CFB" w:rsidTr="00004E9A">
        <w:tc>
          <w:tcPr>
            <w:tcW w:w="3828" w:type="dxa"/>
            <w:gridSpan w:val="3"/>
          </w:tcPr>
          <w:p w:rsidR="007D62D7" w:rsidRPr="00042CFB" w:rsidRDefault="007D62D7" w:rsidP="00286E29">
            <w:pPr>
              <w:pStyle w:val="Sinespaciad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 xml:space="preserve">Cationes </w:t>
            </w:r>
            <w:r w:rsidR="00286E29" w:rsidRPr="00042CFB">
              <w:rPr>
                <w:rFonts w:cs="Times New Roman"/>
                <w:b/>
                <w:bCs/>
                <w:sz w:val="20"/>
                <w:szCs w:val="20"/>
              </w:rPr>
              <w:t>F</w:t>
            </w:r>
            <w:r w:rsidRPr="00042CFB">
              <w:rPr>
                <w:rFonts w:cs="Times New Roman"/>
                <w:b/>
                <w:bCs/>
                <w:sz w:val="20"/>
                <w:szCs w:val="20"/>
              </w:rPr>
              <w:t>recuentes</w:t>
            </w:r>
          </w:p>
        </w:tc>
      </w:tr>
      <w:tr w:rsidR="007D62D7" w:rsidRPr="00042CFB" w:rsidTr="00004E9A">
        <w:tc>
          <w:tcPr>
            <w:tcW w:w="126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Metal</w:t>
            </w:r>
          </w:p>
        </w:tc>
        <w:tc>
          <w:tcPr>
            <w:tcW w:w="866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Catión</w:t>
            </w:r>
          </w:p>
        </w:tc>
        <w:tc>
          <w:tcPr>
            <w:tcW w:w="170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Nombre</w:t>
            </w:r>
          </w:p>
        </w:tc>
      </w:tr>
      <w:tr w:rsidR="00286E29" w:rsidRPr="00042CFB" w:rsidTr="00004E9A">
        <w:tc>
          <w:tcPr>
            <w:tcW w:w="3828" w:type="dxa"/>
            <w:gridSpan w:val="3"/>
          </w:tcPr>
          <w:p w:rsidR="00286E29" w:rsidRPr="00042CFB" w:rsidRDefault="00286E29" w:rsidP="00286E29">
            <w:pPr>
              <w:pStyle w:val="Sinespaciado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i/>
                <w:sz w:val="20"/>
                <w:szCs w:val="20"/>
              </w:rPr>
              <w:t>Cationes Simples</w:t>
            </w:r>
          </w:p>
        </w:tc>
      </w:tr>
      <w:tr w:rsidR="007D62D7" w:rsidRPr="00042CFB" w:rsidTr="00004E9A">
        <w:tc>
          <w:tcPr>
            <w:tcW w:w="126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Aluminio</w:t>
            </w:r>
          </w:p>
        </w:tc>
        <w:tc>
          <w:tcPr>
            <w:tcW w:w="866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Al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70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Aluminio</w:t>
            </w:r>
          </w:p>
        </w:tc>
      </w:tr>
      <w:tr w:rsidR="007D62D7" w:rsidRPr="00042CFB" w:rsidTr="00004E9A">
        <w:tc>
          <w:tcPr>
            <w:tcW w:w="126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Bario</w:t>
            </w:r>
          </w:p>
        </w:tc>
        <w:tc>
          <w:tcPr>
            <w:tcW w:w="866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Ba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Bario</w:t>
            </w:r>
          </w:p>
        </w:tc>
      </w:tr>
      <w:tr w:rsidR="007D62D7" w:rsidRPr="00042CFB" w:rsidTr="00004E9A">
        <w:tc>
          <w:tcPr>
            <w:tcW w:w="126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Berilio</w:t>
            </w:r>
          </w:p>
        </w:tc>
        <w:tc>
          <w:tcPr>
            <w:tcW w:w="866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Be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Berilio</w:t>
            </w:r>
          </w:p>
        </w:tc>
      </w:tr>
      <w:tr w:rsidR="007D62D7" w:rsidRPr="00042CFB" w:rsidTr="00004E9A">
        <w:tc>
          <w:tcPr>
            <w:tcW w:w="126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Cesio</w:t>
            </w:r>
          </w:p>
        </w:tc>
        <w:tc>
          <w:tcPr>
            <w:tcW w:w="866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Cs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7D62D7" w:rsidRPr="00042CFB" w:rsidRDefault="00286E2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Cesio</w:t>
            </w:r>
          </w:p>
        </w:tc>
      </w:tr>
      <w:tr w:rsidR="007D62D7" w:rsidRPr="00042CFB" w:rsidTr="00004E9A">
        <w:tc>
          <w:tcPr>
            <w:tcW w:w="1261" w:type="dxa"/>
          </w:tcPr>
          <w:p w:rsidR="007D62D7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Calcio</w:t>
            </w:r>
          </w:p>
        </w:tc>
        <w:tc>
          <w:tcPr>
            <w:tcW w:w="866" w:type="dxa"/>
          </w:tcPr>
          <w:p w:rsidR="007D62D7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Ca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7D62D7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Calcio</w:t>
            </w:r>
          </w:p>
        </w:tc>
      </w:tr>
      <w:tr w:rsidR="00286E29" w:rsidRPr="00042CFB" w:rsidTr="00004E9A">
        <w:tc>
          <w:tcPr>
            <w:tcW w:w="126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Cromo</w:t>
            </w:r>
          </w:p>
        </w:tc>
        <w:tc>
          <w:tcPr>
            <w:tcW w:w="866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Cr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Cromo (II)</w:t>
            </w:r>
          </w:p>
        </w:tc>
      </w:tr>
      <w:tr w:rsidR="00286E29" w:rsidRPr="00042CFB" w:rsidTr="00004E9A">
        <w:tc>
          <w:tcPr>
            <w:tcW w:w="126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Cromo</w:t>
            </w:r>
          </w:p>
        </w:tc>
        <w:tc>
          <w:tcPr>
            <w:tcW w:w="866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Cr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701" w:type="dxa"/>
          </w:tcPr>
          <w:p w:rsidR="00286E29" w:rsidRPr="00042CFB" w:rsidRDefault="004C0DAF" w:rsidP="004C0DAF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Cromo (III)</w:t>
            </w:r>
          </w:p>
        </w:tc>
      </w:tr>
      <w:tr w:rsidR="00286E29" w:rsidRPr="00042CFB" w:rsidTr="00004E9A">
        <w:tc>
          <w:tcPr>
            <w:tcW w:w="126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Cromo</w:t>
            </w:r>
          </w:p>
        </w:tc>
        <w:tc>
          <w:tcPr>
            <w:tcW w:w="866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Cr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+6</w:t>
            </w:r>
          </w:p>
        </w:tc>
        <w:tc>
          <w:tcPr>
            <w:tcW w:w="170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Cromo (IV)</w:t>
            </w:r>
          </w:p>
        </w:tc>
      </w:tr>
      <w:tr w:rsidR="00286E29" w:rsidRPr="00042CFB" w:rsidTr="00004E9A">
        <w:tc>
          <w:tcPr>
            <w:tcW w:w="126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Cobalto</w:t>
            </w:r>
          </w:p>
        </w:tc>
        <w:tc>
          <w:tcPr>
            <w:tcW w:w="866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Co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Cobalto (II)</w:t>
            </w:r>
          </w:p>
        </w:tc>
      </w:tr>
      <w:tr w:rsidR="00286E29" w:rsidRPr="00042CFB" w:rsidTr="00004E9A">
        <w:tc>
          <w:tcPr>
            <w:tcW w:w="126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Cobalto</w:t>
            </w:r>
          </w:p>
        </w:tc>
        <w:tc>
          <w:tcPr>
            <w:tcW w:w="866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Co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701" w:type="dxa"/>
          </w:tcPr>
          <w:p w:rsidR="00286E29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Cobalto (III)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Cobre</w:t>
            </w:r>
          </w:p>
        </w:tc>
        <w:tc>
          <w:tcPr>
            <w:tcW w:w="866" w:type="dxa"/>
          </w:tcPr>
          <w:p w:rsidR="004C0DAF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Cu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4C0DAF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Cobre (I)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Cobre</w:t>
            </w:r>
          </w:p>
        </w:tc>
        <w:tc>
          <w:tcPr>
            <w:tcW w:w="866" w:type="dxa"/>
          </w:tcPr>
          <w:p w:rsidR="004C0DAF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Cu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4C0DAF" w:rsidRPr="00042CFB" w:rsidRDefault="004C0DAF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Cobre (II)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Galio</w:t>
            </w:r>
          </w:p>
        </w:tc>
        <w:tc>
          <w:tcPr>
            <w:tcW w:w="866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Ga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Galio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Helio</w:t>
            </w:r>
          </w:p>
        </w:tc>
        <w:tc>
          <w:tcPr>
            <w:tcW w:w="866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He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Partícula alfa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</w:t>
            </w:r>
          </w:p>
        </w:tc>
        <w:tc>
          <w:tcPr>
            <w:tcW w:w="866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H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Hierro</w:t>
            </w:r>
          </w:p>
        </w:tc>
        <w:tc>
          <w:tcPr>
            <w:tcW w:w="866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Fe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Hierro (II)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Hierro</w:t>
            </w:r>
          </w:p>
        </w:tc>
        <w:tc>
          <w:tcPr>
            <w:tcW w:w="866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Fe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Hierro (III)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Plomo </w:t>
            </w:r>
          </w:p>
        </w:tc>
        <w:tc>
          <w:tcPr>
            <w:tcW w:w="866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Pb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Plomo (II)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Plomo</w:t>
            </w:r>
          </w:p>
        </w:tc>
        <w:tc>
          <w:tcPr>
            <w:tcW w:w="866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Pb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+4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Plomo (IV)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Litio </w:t>
            </w:r>
          </w:p>
        </w:tc>
        <w:tc>
          <w:tcPr>
            <w:tcW w:w="866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Li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Litio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Magnesio</w:t>
            </w:r>
          </w:p>
        </w:tc>
        <w:tc>
          <w:tcPr>
            <w:tcW w:w="866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Mg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Magnesio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Manganeso</w:t>
            </w:r>
          </w:p>
        </w:tc>
        <w:tc>
          <w:tcPr>
            <w:tcW w:w="866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Mn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Manganeso (II)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Manganeso</w:t>
            </w:r>
          </w:p>
        </w:tc>
        <w:tc>
          <w:tcPr>
            <w:tcW w:w="866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Mn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Manganeso (III)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7A39AB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Manganeso</w:t>
            </w:r>
          </w:p>
        </w:tc>
        <w:tc>
          <w:tcPr>
            <w:tcW w:w="866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Mn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+4</w:t>
            </w:r>
          </w:p>
        </w:tc>
        <w:tc>
          <w:tcPr>
            <w:tcW w:w="1701" w:type="dxa"/>
          </w:tcPr>
          <w:p w:rsidR="004C0DAF" w:rsidRPr="00042CFB" w:rsidRDefault="00CB7091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Manganeso (IV)</w:t>
            </w:r>
          </w:p>
        </w:tc>
      </w:tr>
      <w:tr w:rsidR="004C0DAF" w:rsidRPr="00042CFB" w:rsidTr="00004E9A">
        <w:tc>
          <w:tcPr>
            <w:tcW w:w="1261" w:type="dxa"/>
          </w:tcPr>
          <w:p w:rsidR="004C0DAF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Manganeso</w:t>
            </w:r>
          </w:p>
        </w:tc>
        <w:tc>
          <w:tcPr>
            <w:tcW w:w="866" w:type="dxa"/>
          </w:tcPr>
          <w:p w:rsidR="004C0DAF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Mn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+7</w:t>
            </w:r>
          </w:p>
        </w:tc>
        <w:tc>
          <w:tcPr>
            <w:tcW w:w="1701" w:type="dxa"/>
          </w:tcPr>
          <w:p w:rsidR="004C0DAF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Manganeso (VII)</w:t>
            </w:r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Mercurio</w:t>
            </w:r>
          </w:p>
        </w:tc>
        <w:tc>
          <w:tcPr>
            <w:tcW w:w="866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Hg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Mercurio (II)</w:t>
            </w:r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Niquel</w:t>
            </w:r>
            <w:proofErr w:type="spellEnd"/>
          </w:p>
        </w:tc>
        <w:tc>
          <w:tcPr>
            <w:tcW w:w="866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Ni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Niquel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 xml:space="preserve"> (II)</w:t>
            </w:r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Niquel</w:t>
            </w:r>
            <w:proofErr w:type="spellEnd"/>
          </w:p>
        </w:tc>
        <w:tc>
          <w:tcPr>
            <w:tcW w:w="866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Ni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701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Niquel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 xml:space="preserve"> (III)</w:t>
            </w:r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Potasio</w:t>
            </w:r>
          </w:p>
        </w:tc>
        <w:tc>
          <w:tcPr>
            <w:tcW w:w="866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K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Potasio</w:t>
            </w:r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Plata</w:t>
            </w:r>
          </w:p>
        </w:tc>
        <w:tc>
          <w:tcPr>
            <w:tcW w:w="866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Ag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Plata </w:t>
            </w:r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Sodio</w:t>
            </w:r>
          </w:p>
        </w:tc>
        <w:tc>
          <w:tcPr>
            <w:tcW w:w="866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Na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Sodio</w:t>
            </w:r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Estroncio</w:t>
            </w:r>
          </w:p>
        </w:tc>
        <w:tc>
          <w:tcPr>
            <w:tcW w:w="866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Sr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Estrocio</w:t>
            </w:r>
            <w:proofErr w:type="spellEnd"/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21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Estaño</w:t>
            </w:r>
          </w:p>
        </w:tc>
        <w:tc>
          <w:tcPr>
            <w:tcW w:w="866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Sn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1021FE" w:rsidRPr="00042CFB" w:rsidRDefault="000F5270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Estaño (II)</w:t>
            </w:r>
          </w:p>
        </w:tc>
      </w:tr>
      <w:tr w:rsidR="001021FE" w:rsidRPr="00042CFB" w:rsidTr="00004E9A">
        <w:tc>
          <w:tcPr>
            <w:tcW w:w="1261" w:type="dxa"/>
          </w:tcPr>
          <w:p w:rsidR="001021F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Estaño</w:t>
            </w:r>
          </w:p>
        </w:tc>
        <w:tc>
          <w:tcPr>
            <w:tcW w:w="866" w:type="dxa"/>
          </w:tcPr>
          <w:p w:rsidR="001021F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Sn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+4</w:t>
            </w:r>
          </w:p>
        </w:tc>
        <w:tc>
          <w:tcPr>
            <w:tcW w:w="1701" w:type="dxa"/>
          </w:tcPr>
          <w:p w:rsidR="001021F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Estaño (IV)</w:t>
            </w:r>
          </w:p>
        </w:tc>
      </w:tr>
      <w:tr w:rsidR="00107CAE" w:rsidRPr="00042CFB" w:rsidTr="00004E9A">
        <w:tc>
          <w:tcPr>
            <w:tcW w:w="126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Zinc</w:t>
            </w:r>
          </w:p>
        </w:tc>
        <w:tc>
          <w:tcPr>
            <w:tcW w:w="866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Zn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Zinc</w:t>
            </w:r>
          </w:p>
        </w:tc>
      </w:tr>
      <w:tr w:rsidR="00107CAE" w:rsidRPr="00042CFB" w:rsidTr="00004E9A">
        <w:tc>
          <w:tcPr>
            <w:tcW w:w="3828" w:type="dxa"/>
            <w:gridSpan w:val="3"/>
          </w:tcPr>
          <w:p w:rsidR="00107CAE" w:rsidRPr="00042CFB" w:rsidRDefault="00107CAE" w:rsidP="00107CAE">
            <w:pPr>
              <w:pStyle w:val="Sinespaciado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Cationes </w:t>
            </w:r>
            <w:proofErr w:type="spellStart"/>
            <w:r w:rsidRPr="00042CFB">
              <w:rPr>
                <w:rFonts w:cs="Times New Roman"/>
                <w:b/>
                <w:bCs/>
                <w:i/>
                <w:sz w:val="20"/>
                <w:szCs w:val="20"/>
              </w:rPr>
              <w:t>Poliatómicos</w:t>
            </w:r>
            <w:proofErr w:type="spellEnd"/>
          </w:p>
        </w:tc>
      </w:tr>
      <w:tr w:rsidR="00107CAE" w:rsidRPr="00042CFB" w:rsidTr="00004E9A">
        <w:tc>
          <w:tcPr>
            <w:tcW w:w="126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Amonio</w:t>
            </w:r>
          </w:p>
        </w:tc>
        <w:tc>
          <w:tcPr>
            <w:tcW w:w="866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NH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Amonio</w:t>
            </w:r>
          </w:p>
        </w:tc>
      </w:tr>
      <w:tr w:rsidR="00107CAE" w:rsidRPr="00042CFB" w:rsidTr="00004E9A">
        <w:tc>
          <w:tcPr>
            <w:tcW w:w="126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Hidrónio</w:t>
            </w:r>
            <w:proofErr w:type="spellEnd"/>
          </w:p>
        </w:tc>
        <w:tc>
          <w:tcPr>
            <w:tcW w:w="866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O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Hidrónio</w:t>
            </w:r>
            <w:proofErr w:type="spellEnd"/>
          </w:p>
        </w:tc>
      </w:tr>
      <w:tr w:rsidR="00107CAE" w:rsidRPr="00042CFB" w:rsidTr="00004E9A">
        <w:tc>
          <w:tcPr>
            <w:tcW w:w="126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Nitronio</w:t>
            </w:r>
            <w:proofErr w:type="spellEnd"/>
          </w:p>
        </w:tc>
        <w:tc>
          <w:tcPr>
            <w:tcW w:w="866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170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Nitronio</w:t>
            </w:r>
            <w:proofErr w:type="spellEnd"/>
          </w:p>
        </w:tc>
      </w:tr>
      <w:tr w:rsidR="00107CAE" w:rsidRPr="00042CFB" w:rsidTr="00004E9A">
        <w:tc>
          <w:tcPr>
            <w:tcW w:w="126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Mercurio</w:t>
            </w:r>
          </w:p>
        </w:tc>
        <w:tc>
          <w:tcPr>
            <w:tcW w:w="866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Hg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1701" w:type="dxa"/>
          </w:tcPr>
          <w:p w:rsidR="00107CAE" w:rsidRPr="00042CFB" w:rsidRDefault="00107CA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Mercurio (I)</w:t>
            </w:r>
          </w:p>
        </w:tc>
      </w:tr>
    </w:tbl>
    <w:p w:rsidR="007D62D7" w:rsidRPr="00042CFB" w:rsidRDefault="007D62D7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7D62D7" w:rsidRPr="00042CFB" w:rsidRDefault="007D62D7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2E2B44" w:rsidRPr="00042CFB" w:rsidRDefault="002E2B44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1D7316" w:rsidRPr="00042CFB" w:rsidRDefault="001D7316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1D7316" w:rsidRPr="00042CFB" w:rsidRDefault="001D7316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1D7316" w:rsidRPr="00042CFB" w:rsidRDefault="001D7316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1D7316" w:rsidRPr="00042CFB" w:rsidRDefault="001D7316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1402"/>
        <w:gridCol w:w="1007"/>
        <w:gridCol w:w="1985"/>
      </w:tblGrid>
      <w:tr w:rsidR="002E2B44" w:rsidRPr="00042CFB" w:rsidTr="00F91025">
        <w:tc>
          <w:tcPr>
            <w:tcW w:w="4394" w:type="dxa"/>
            <w:gridSpan w:val="3"/>
          </w:tcPr>
          <w:p w:rsidR="002E2B44" w:rsidRPr="00042CFB" w:rsidRDefault="00BB3433" w:rsidP="00BB3433">
            <w:pPr>
              <w:pStyle w:val="Sinespaciad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Aniones Frecuentes</w:t>
            </w:r>
          </w:p>
        </w:tc>
      </w:tr>
      <w:tr w:rsidR="002E2B44" w:rsidRPr="00042CFB" w:rsidTr="00F91025">
        <w:tc>
          <w:tcPr>
            <w:tcW w:w="1402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Sustancia</w:t>
            </w:r>
          </w:p>
        </w:tc>
        <w:tc>
          <w:tcPr>
            <w:tcW w:w="1007" w:type="dxa"/>
          </w:tcPr>
          <w:p w:rsidR="002E2B44" w:rsidRPr="00042CFB" w:rsidRDefault="00BB3433" w:rsidP="00A57A0E">
            <w:pPr>
              <w:pStyle w:val="Sinespaciado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Anión</w:t>
            </w:r>
          </w:p>
        </w:tc>
        <w:tc>
          <w:tcPr>
            <w:tcW w:w="1985" w:type="dxa"/>
          </w:tcPr>
          <w:p w:rsidR="002E2B44" w:rsidRPr="00042CFB" w:rsidRDefault="00BB3433" w:rsidP="00A57A0E">
            <w:pPr>
              <w:pStyle w:val="Sinespaciado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Nombre</w:t>
            </w:r>
          </w:p>
        </w:tc>
      </w:tr>
      <w:tr w:rsidR="005728A9" w:rsidRPr="00042CFB" w:rsidTr="00F91025">
        <w:tc>
          <w:tcPr>
            <w:tcW w:w="4394" w:type="dxa"/>
            <w:gridSpan w:val="3"/>
          </w:tcPr>
          <w:p w:rsidR="005728A9" w:rsidRPr="00042CFB" w:rsidRDefault="005728A9" w:rsidP="005728A9">
            <w:pPr>
              <w:pStyle w:val="Sinespaciad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Aniones Simples</w:t>
            </w:r>
          </w:p>
        </w:tc>
      </w:tr>
      <w:tr w:rsidR="002E2B44" w:rsidRPr="00042CFB" w:rsidTr="00F91025">
        <w:tc>
          <w:tcPr>
            <w:tcW w:w="1402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Arsenico</w:t>
            </w:r>
            <w:proofErr w:type="spellEnd"/>
          </w:p>
        </w:tc>
        <w:tc>
          <w:tcPr>
            <w:tcW w:w="1007" w:type="dxa"/>
          </w:tcPr>
          <w:p w:rsidR="002E2B44" w:rsidRPr="00042CFB" w:rsidRDefault="005728A9" w:rsidP="005728A9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As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Arseniuro</w:t>
            </w:r>
          </w:p>
        </w:tc>
      </w:tr>
      <w:tr w:rsidR="002E2B44" w:rsidRPr="00042CFB" w:rsidTr="00F91025">
        <w:tc>
          <w:tcPr>
            <w:tcW w:w="1402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Azida</w:t>
            </w:r>
            <w:proofErr w:type="spellEnd"/>
          </w:p>
        </w:tc>
        <w:tc>
          <w:tcPr>
            <w:tcW w:w="1007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Azida</w:t>
            </w:r>
            <w:proofErr w:type="spellEnd"/>
          </w:p>
        </w:tc>
      </w:tr>
      <w:tr w:rsidR="002E2B44" w:rsidRPr="00042CFB" w:rsidTr="00F91025">
        <w:tc>
          <w:tcPr>
            <w:tcW w:w="1402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Bromo</w:t>
            </w:r>
          </w:p>
        </w:tc>
        <w:tc>
          <w:tcPr>
            <w:tcW w:w="1007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Br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Bromuro</w:t>
            </w:r>
          </w:p>
        </w:tc>
      </w:tr>
      <w:tr w:rsidR="002E2B44" w:rsidRPr="00042CFB" w:rsidTr="00F91025">
        <w:tc>
          <w:tcPr>
            <w:tcW w:w="1402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Cloro</w:t>
            </w:r>
          </w:p>
        </w:tc>
        <w:tc>
          <w:tcPr>
            <w:tcW w:w="1007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Cl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Cloruro</w:t>
            </w:r>
          </w:p>
        </w:tc>
      </w:tr>
      <w:tr w:rsidR="002E2B44" w:rsidRPr="00042CFB" w:rsidTr="00F91025">
        <w:tc>
          <w:tcPr>
            <w:tcW w:w="1402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Fluor</w:t>
            </w:r>
            <w:proofErr w:type="spellEnd"/>
          </w:p>
        </w:tc>
        <w:tc>
          <w:tcPr>
            <w:tcW w:w="1007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F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2E2B44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Fluoruro</w:t>
            </w:r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</w:t>
            </w:r>
          </w:p>
        </w:tc>
        <w:tc>
          <w:tcPr>
            <w:tcW w:w="1007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H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Hidruro</w:t>
            </w:r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Yodo</w:t>
            </w:r>
          </w:p>
        </w:tc>
        <w:tc>
          <w:tcPr>
            <w:tcW w:w="1007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I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Yoduro</w:t>
            </w:r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Nitrógeno</w:t>
            </w:r>
          </w:p>
        </w:tc>
        <w:tc>
          <w:tcPr>
            <w:tcW w:w="1007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Nitruro</w:t>
            </w:r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Oxígeno</w:t>
            </w:r>
          </w:p>
        </w:tc>
        <w:tc>
          <w:tcPr>
            <w:tcW w:w="1007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O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Óxido</w:t>
            </w:r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Fosforo</w:t>
            </w:r>
          </w:p>
        </w:tc>
        <w:tc>
          <w:tcPr>
            <w:tcW w:w="1007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P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Fosfuro</w:t>
            </w:r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Azufre</w:t>
            </w:r>
          </w:p>
        </w:tc>
        <w:tc>
          <w:tcPr>
            <w:tcW w:w="1007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S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Sulfuro</w:t>
            </w:r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Peróxido</w:t>
            </w:r>
          </w:p>
        </w:tc>
        <w:tc>
          <w:tcPr>
            <w:tcW w:w="1007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5728A9" w:rsidRPr="00042CFB" w:rsidRDefault="00004E9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Peróxido</w:t>
            </w:r>
          </w:p>
        </w:tc>
      </w:tr>
      <w:tr w:rsidR="00004E9A" w:rsidRPr="00042CFB" w:rsidTr="00F91025">
        <w:tc>
          <w:tcPr>
            <w:tcW w:w="4394" w:type="dxa"/>
            <w:gridSpan w:val="3"/>
          </w:tcPr>
          <w:p w:rsidR="00004E9A" w:rsidRPr="00042CFB" w:rsidRDefault="008D1543" w:rsidP="008D1543">
            <w:pPr>
              <w:pStyle w:val="Sinespaciad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/>
                <w:bCs/>
                <w:sz w:val="20"/>
                <w:szCs w:val="20"/>
              </w:rPr>
              <w:t>Oxoaniones</w:t>
            </w:r>
            <w:proofErr w:type="spellEnd"/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5728A9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AsO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5728A9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Arseniato</w:t>
            </w:r>
          </w:p>
        </w:tc>
      </w:tr>
      <w:tr w:rsidR="005728A9" w:rsidRPr="00042CFB" w:rsidTr="00F91025">
        <w:tc>
          <w:tcPr>
            <w:tcW w:w="1402" w:type="dxa"/>
          </w:tcPr>
          <w:p w:rsidR="005728A9" w:rsidRPr="00042CFB" w:rsidRDefault="005728A9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5728A9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AsO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5728A9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Arsenito</w:t>
            </w:r>
          </w:p>
        </w:tc>
      </w:tr>
      <w:tr w:rsidR="004D7D6C" w:rsidRPr="00042CFB" w:rsidTr="00F91025">
        <w:tc>
          <w:tcPr>
            <w:tcW w:w="1402" w:type="dxa"/>
          </w:tcPr>
          <w:p w:rsidR="004D7D6C" w:rsidRPr="00042CFB" w:rsidRDefault="004D7D6C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4D7D6C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4D7D6C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Borato</w:t>
            </w:r>
          </w:p>
        </w:tc>
      </w:tr>
      <w:tr w:rsidR="004D7D6C" w:rsidRPr="00042CFB" w:rsidTr="00F91025">
        <w:tc>
          <w:tcPr>
            <w:tcW w:w="1402" w:type="dxa"/>
          </w:tcPr>
          <w:p w:rsidR="004D7D6C" w:rsidRPr="00042CFB" w:rsidRDefault="004D7D6C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4D7D6C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BrO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4D7D6C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Bromato</w:t>
            </w:r>
          </w:p>
        </w:tc>
      </w:tr>
      <w:tr w:rsidR="004D7D6C" w:rsidRPr="00042CFB" w:rsidTr="00F91025">
        <w:tc>
          <w:tcPr>
            <w:tcW w:w="1402" w:type="dxa"/>
          </w:tcPr>
          <w:p w:rsidR="004D7D6C" w:rsidRPr="00042CFB" w:rsidRDefault="004D7D6C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4D7D6C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BrO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4D7D6C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Hipobromito</w:t>
            </w:r>
            <w:proofErr w:type="spellEnd"/>
          </w:p>
        </w:tc>
      </w:tr>
      <w:tr w:rsidR="008D1543" w:rsidRPr="00042CFB" w:rsidTr="00F91025">
        <w:tc>
          <w:tcPr>
            <w:tcW w:w="1402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Carbonato</w:t>
            </w:r>
          </w:p>
        </w:tc>
      </w:tr>
      <w:tr w:rsidR="008D1543" w:rsidRPr="00042CFB" w:rsidTr="00F91025">
        <w:tc>
          <w:tcPr>
            <w:tcW w:w="1402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HCO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 carbonato</w:t>
            </w:r>
          </w:p>
        </w:tc>
      </w:tr>
      <w:tr w:rsidR="008D1543" w:rsidRPr="00042CFB" w:rsidTr="00F91025">
        <w:tc>
          <w:tcPr>
            <w:tcW w:w="1402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ClO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Clorato</w:t>
            </w:r>
          </w:p>
        </w:tc>
      </w:tr>
      <w:tr w:rsidR="008D1543" w:rsidRPr="00042CFB" w:rsidTr="00F91025">
        <w:tc>
          <w:tcPr>
            <w:tcW w:w="1402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D1543" w:rsidRPr="00042CFB" w:rsidRDefault="008D1543" w:rsidP="008D1543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ClO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Perclorato</w:t>
            </w:r>
          </w:p>
        </w:tc>
      </w:tr>
      <w:tr w:rsidR="008D1543" w:rsidRPr="00042CFB" w:rsidTr="00F91025">
        <w:tc>
          <w:tcPr>
            <w:tcW w:w="1402" w:type="dxa"/>
          </w:tcPr>
          <w:p w:rsidR="008D1543" w:rsidRPr="00042CFB" w:rsidRDefault="008D1543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D1543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ClO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8D1543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Clorito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ClO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Hipoclorito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CrO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Cromato</w:t>
            </w:r>
            <w:proofErr w:type="spellEnd"/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Cr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>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7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Dicromato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IO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Yodato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Nitrato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Nitrito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Fosfato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HPO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 fosfato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>PO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Dihidrógeno</w:t>
            </w:r>
            <w:proofErr w:type="spellEnd"/>
            <w:r w:rsidRPr="00042CFB">
              <w:rPr>
                <w:rFonts w:cs="Times New Roman"/>
                <w:bCs/>
                <w:sz w:val="20"/>
                <w:szCs w:val="20"/>
              </w:rPr>
              <w:t xml:space="preserve"> fosfato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MnO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Permanganato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PO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Fosfito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SO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Sulfato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S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>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Tiosulfato</w:t>
            </w:r>
            <w:proofErr w:type="spellEnd"/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HSO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 sulfato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SO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Sulfito</w:t>
            </w:r>
          </w:p>
        </w:tc>
      </w:tr>
      <w:tr w:rsidR="00C42BFE" w:rsidRPr="00042CFB" w:rsidTr="00F91025">
        <w:tc>
          <w:tcPr>
            <w:tcW w:w="1402" w:type="dxa"/>
          </w:tcPr>
          <w:p w:rsidR="00C42BFE" w:rsidRPr="00042CFB" w:rsidRDefault="00C42BFE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HSO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C42BFE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 sulfito</w:t>
            </w:r>
          </w:p>
        </w:tc>
      </w:tr>
      <w:tr w:rsidR="00F9376D" w:rsidRPr="00042CFB" w:rsidTr="00F91025">
        <w:tc>
          <w:tcPr>
            <w:tcW w:w="4394" w:type="dxa"/>
            <w:gridSpan w:val="3"/>
          </w:tcPr>
          <w:p w:rsidR="00F9376D" w:rsidRPr="00042CFB" w:rsidRDefault="00F9376D" w:rsidP="00F9376D">
            <w:pPr>
              <w:pStyle w:val="Sinespaciad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Aniones de Ácidos Orgánicos</w:t>
            </w:r>
          </w:p>
        </w:tc>
      </w:tr>
      <w:tr w:rsidR="008C484A" w:rsidRPr="00042CFB" w:rsidTr="00F91025">
        <w:tc>
          <w:tcPr>
            <w:tcW w:w="1402" w:type="dxa"/>
          </w:tcPr>
          <w:p w:rsidR="008C484A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C484A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>H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3</w:t>
            </w:r>
            <w:r w:rsidRPr="00042CFB">
              <w:rPr>
                <w:rFonts w:cs="Times New Roman"/>
                <w:bCs/>
                <w:sz w:val="20"/>
                <w:szCs w:val="20"/>
              </w:rPr>
              <w:t>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8C484A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Acetato</w:t>
            </w:r>
          </w:p>
        </w:tc>
      </w:tr>
      <w:tr w:rsidR="008C484A" w:rsidRPr="00042CFB" w:rsidTr="00F91025">
        <w:tc>
          <w:tcPr>
            <w:tcW w:w="1402" w:type="dxa"/>
          </w:tcPr>
          <w:p w:rsidR="008C484A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C484A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HCO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8C484A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Formiato</w:t>
            </w:r>
          </w:p>
        </w:tc>
      </w:tr>
      <w:tr w:rsidR="008C484A" w:rsidRPr="00042CFB" w:rsidTr="00F91025">
        <w:tc>
          <w:tcPr>
            <w:tcW w:w="1402" w:type="dxa"/>
          </w:tcPr>
          <w:p w:rsidR="008C484A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C484A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>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8C484A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Oxalato</w:t>
            </w:r>
          </w:p>
        </w:tc>
      </w:tr>
      <w:tr w:rsidR="008C484A" w:rsidRPr="00042CFB" w:rsidTr="00F91025">
        <w:tc>
          <w:tcPr>
            <w:tcW w:w="1402" w:type="dxa"/>
          </w:tcPr>
          <w:p w:rsidR="008C484A" w:rsidRPr="00042CFB" w:rsidRDefault="008C484A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8C484A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HC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>O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4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8C484A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 oxalato</w:t>
            </w:r>
          </w:p>
        </w:tc>
      </w:tr>
      <w:tr w:rsidR="00F9376D" w:rsidRPr="00042CFB" w:rsidTr="00F91025">
        <w:tc>
          <w:tcPr>
            <w:tcW w:w="4394" w:type="dxa"/>
            <w:gridSpan w:val="3"/>
          </w:tcPr>
          <w:p w:rsidR="00F9376D" w:rsidRPr="00042CFB" w:rsidRDefault="00F9376D" w:rsidP="00F9376D">
            <w:pPr>
              <w:pStyle w:val="Sinespaciad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2CFB">
              <w:rPr>
                <w:rFonts w:cs="Times New Roman"/>
                <w:b/>
                <w:bCs/>
                <w:sz w:val="20"/>
                <w:szCs w:val="20"/>
              </w:rPr>
              <w:t>Otros Aniones</w:t>
            </w:r>
          </w:p>
        </w:tc>
      </w:tr>
      <w:tr w:rsidR="00F9376D" w:rsidRPr="00042CFB" w:rsidTr="00F91025">
        <w:tc>
          <w:tcPr>
            <w:tcW w:w="1402" w:type="dxa"/>
          </w:tcPr>
          <w:p w:rsidR="00F9376D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HS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Hidrógeno sulfuro</w:t>
            </w:r>
          </w:p>
        </w:tc>
      </w:tr>
      <w:tr w:rsidR="00F9376D" w:rsidRPr="00042CFB" w:rsidTr="00F91025">
        <w:tc>
          <w:tcPr>
            <w:tcW w:w="1402" w:type="dxa"/>
          </w:tcPr>
          <w:p w:rsidR="00F9376D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Te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985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Telururo</w:t>
            </w:r>
            <w:proofErr w:type="spellEnd"/>
          </w:p>
        </w:tc>
      </w:tr>
      <w:tr w:rsidR="00F9376D" w:rsidRPr="00042CFB" w:rsidTr="00F91025">
        <w:tc>
          <w:tcPr>
            <w:tcW w:w="1402" w:type="dxa"/>
          </w:tcPr>
          <w:p w:rsidR="00F9376D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NH</w:t>
            </w:r>
            <w:r w:rsidRPr="00042CFB">
              <w:rPr>
                <w:rFonts w:cs="Times New Roman"/>
                <w:bCs/>
                <w:sz w:val="20"/>
                <w:szCs w:val="20"/>
                <w:vertAlign w:val="subscript"/>
              </w:rPr>
              <w:t>2</w:t>
            </w:r>
            <w:r w:rsidRPr="00042CF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Amiduro</w:t>
            </w:r>
            <w:proofErr w:type="spellEnd"/>
          </w:p>
        </w:tc>
      </w:tr>
      <w:tr w:rsidR="00F9376D" w:rsidRPr="00042CFB" w:rsidTr="00F91025">
        <w:tc>
          <w:tcPr>
            <w:tcW w:w="1402" w:type="dxa"/>
          </w:tcPr>
          <w:p w:rsidR="00F9376D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OCN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Cianato</w:t>
            </w:r>
          </w:p>
        </w:tc>
      </w:tr>
      <w:tr w:rsidR="00F9376D" w:rsidRPr="00042CFB" w:rsidTr="00F91025">
        <w:tc>
          <w:tcPr>
            <w:tcW w:w="1402" w:type="dxa"/>
          </w:tcPr>
          <w:p w:rsidR="00F9376D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SCN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42CFB">
              <w:rPr>
                <w:rFonts w:cs="Times New Roman"/>
                <w:bCs/>
                <w:sz w:val="20"/>
                <w:szCs w:val="20"/>
              </w:rPr>
              <w:t>Tiocianato</w:t>
            </w:r>
            <w:proofErr w:type="spellEnd"/>
          </w:p>
        </w:tc>
      </w:tr>
      <w:tr w:rsidR="00F9376D" w:rsidRPr="00042CFB" w:rsidTr="00F91025">
        <w:tc>
          <w:tcPr>
            <w:tcW w:w="1402" w:type="dxa"/>
          </w:tcPr>
          <w:p w:rsidR="00F9376D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CN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Cianuro</w:t>
            </w:r>
          </w:p>
        </w:tc>
      </w:tr>
      <w:tr w:rsidR="00F9376D" w:rsidRPr="00042CFB" w:rsidTr="00F91025">
        <w:tc>
          <w:tcPr>
            <w:tcW w:w="1402" w:type="dxa"/>
          </w:tcPr>
          <w:p w:rsidR="00F9376D" w:rsidRPr="00042CFB" w:rsidRDefault="00F9376D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 xml:space="preserve">OH </w:t>
            </w:r>
            <w:r w:rsidRPr="00042CFB">
              <w:rPr>
                <w:rFonts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F9376D" w:rsidRPr="00042CFB" w:rsidRDefault="00E55DE4" w:rsidP="00A57A0E">
            <w:pPr>
              <w:pStyle w:val="Sinespaciado"/>
              <w:rPr>
                <w:rFonts w:cs="Times New Roman"/>
                <w:bCs/>
                <w:sz w:val="20"/>
                <w:szCs w:val="20"/>
              </w:rPr>
            </w:pPr>
            <w:r w:rsidRPr="00042CFB">
              <w:rPr>
                <w:rFonts w:cs="Times New Roman"/>
                <w:bCs/>
                <w:sz w:val="20"/>
                <w:szCs w:val="20"/>
              </w:rPr>
              <w:t>Hidróxido</w:t>
            </w:r>
          </w:p>
        </w:tc>
      </w:tr>
    </w:tbl>
    <w:p w:rsidR="002E2B44" w:rsidRPr="00042CFB" w:rsidRDefault="002E2B44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7D62D7" w:rsidRPr="00042CFB" w:rsidRDefault="007D62D7" w:rsidP="00A57A0E">
      <w:pPr>
        <w:pStyle w:val="Sinespaciado"/>
        <w:rPr>
          <w:rFonts w:cs="Times New Roman"/>
          <w:b/>
          <w:bCs/>
          <w:sz w:val="20"/>
          <w:szCs w:val="20"/>
        </w:rPr>
      </w:pPr>
    </w:p>
    <w:p w:rsidR="00786537" w:rsidRPr="00DF7DD8" w:rsidRDefault="00786537" w:rsidP="00A57A0E">
      <w:pPr>
        <w:pStyle w:val="Sinespaciado"/>
        <w:rPr>
          <w:rFonts w:cs="Times New Roman"/>
          <w:bCs/>
          <w:vanish/>
          <w:color w:val="333333"/>
          <w:sz w:val="20"/>
          <w:szCs w:val="20"/>
        </w:rPr>
      </w:pPr>
    </w:p>
    <w:p w:rsidR="00667C0B" w:rsidRPr="00667C0B" w:rsidRDefault="00667C0B">
      <w:pPr>
        <w:rPr>
          <w:rFonts w:ascii="Times New Roman" w:hAnsi="Times New Roman"/>
          <w:sz w:val="24"/>
          <w:szCs w:val="24"/>
        </w:rPr>
      </w:pPr>
    </w:p>
    <w:p w:rsidR="00CC3726" w:rsidRPr="00616BB9" w:rsidRDefault="00CC3726" w:rsidP="00CC3726">
      <w:pPr>
        <w:pStyle w:val="Sinespaciado"/>
        <w:rPr>
          <w:b/>
          <w:sz w:val="28"/>
          <w:szCs w:val="24"/>
          <w:lang w:val="es-ES_tradnl"/>
        </w:rPr>
      </w:pPr>
      <w:r w:rsidRPr="00616BB9">
        <w:rPr>
          <w:b/>
          <w:sz w:val="28"/>
          <w:szCs w:val="24"/>
          <w:lang w:val="es-ES_tradnl"/>
        </w:rPr>
        <w:lastRenderedPageBreak/>
        <w:t>EJERCICIOS</w:t>
      </w:r>
    </w:p>
    <w:p w:rsidR="003F280F" w:rsidRPr="003F280F" w:rsidRDefault="003F280F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 w:rsidRPr="003F280F">
        <w:rPr>
          <w:rFonts w:ascii="Times New Roman" w:hAnsi="Times New Roman" w:cs="Times New Roman"/>
          <w:szCs w:val="20"/>
        </w:rPr>
        <w:t>El número de oxidación del azufre en el ion sulfato (SO</w:t>
      </w:r>
      <w:r w:rsidRPr="003F280F">
        <w:rPr>
          <w:rFonts w:ascii="Times New Roman" w:hAnsi="Times New Roman" w:cs="Times New Roman"/>
          <w:szCs w:val="20"/>
          <w:vertAlign w:val="subscript"/>
        </w:rPr>
        <w:t>4</w:t>
      </w:r>
      <w:r w:rsidRPr="003F280F">
        <w:rPr>
          <w:rFonts w:ascii="Times New Roman" w:hAnsi="Times New Roman" w:cs="Times New Roman"/>
          <w:szCs w:val="20"/>
        </w:rPr>
        <w:t>)</w:t>
      </w:r>
      <w:r w:rsidRPr="003F280F">
        <w:rPr>
          <w:rFonts w:ascii="Times New Roman" w:hAnsi="Times New Roman" w:cs="Times New Roman"/>
          <w:szCs w:val="20"/>
          <w:vertAlign w:val="superscript"/>
        </w:rPr>
        <w:t>-2</w:t>
      </w:r>
      <w:r w:rsidRPr="003F280F">
        <w:rPr>
          <w:rFonts w:ascii="Times New Roman" w:hAnsi="Times New Roman" w:cs="Times New Roman"/>
          <w:szCs w:val="20"/>
        </w:rPr>
        <w:t xml:space="preserve"> es -</w:t>
      </w:r>
      <w:r>
        <w:rPr>
          <w:rFonts w:ascii="Times New Roman" w:hAnsi="Times New Roman" w:cs="Times New Roman"/>
          <w:szCs w:val="20"/>
        </w:rPr>
        <w:t xml:space="preserve">2, cierto o falso. </w:t>
      </w:r>
      <w:r w:rsidR="001A54EC">
        <w:rPr>
          <w:rFonts w:ascii="Times New Roman" w:hAnsi="Times New Roman" w:cs="Times New Roman"/>
          <w:szCs w:val="20"/>
        </w:rPr>
        <w:t>Demuéstrelo</w:t>
      </w:r>
      <w:r>
        <w:rPr>
          <w:rFonts w:ascii="Times New Roman" w:hAnsi="Times New Roman" w:cs="Times New Roman"/>
          <w:szCs w:val="20"/>
        </w:rPr>
        <w:t>.</w:t>
      </w:r>
    </w:p>
    <w:p w:rsidR="003F280F" w:rsidRPr="003F280F" w:rsidRDefault="003F280F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>
        <w:rPr>
          <w:rFonts w:ascii="Times New Roman" w:hAnsi="Times New Roman" w:cs="Times New Roman"/>
          <w:szCs w:val="20"/>
        </w:rPr>
        <w:t>¿Cuáles son l</w:t>
      </w:r>
      <w:r w:rsidRPr="003F280F">
        <w:rPr>
          <w:rFonts w:ascii="Times New Roman" w:hAnsi="Times New Roman" w:cs="Times New Roman"/>
          <w:szCs w:val="20"/>
        </w:rPr>
        <w:t>os números de oxidación del Fe</w:t>
      </w:r>
      <w:r>
        <w:rPr>
          <w:rFonts w:ascii="Times New Roman" w:hAnsi="Times New Roman" w:cs="Times New Roman"/>
          <w:szCs w:val="20"/>
        </w:rPr>
        <w:t>?</w:t>
      </w:r>
    </w:p>
    <w:p w:rsidR="003F280F" w:rsidRPr="001A54EC" w:rsidRDefault="001A54EC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 w:rsidRPr="001A54EC">
        <w:rPr>
          <w:rFonts w:ascii="Times New Roman" w:hAnsi="Times New Roman" w:cs="Times New Roman"/>
          <w:szCs w:val="20"/>
        </w:rPr>
        <w:t>El número de oxidación del oxígeno es, en todos los casos, -2</w:t>
      </w:r>
      <w:r>
        <w:rPr>
          <w:rFonts w:ascii="Times New Roman" w:hAnsi="Times New Roman" w:cs="Times New Roman"/>
          <w:szCs w:val="20"/>
        </w:rPr>
        <w:t>? Explique su respuesta.</w:t>
      </w:r>
    </w:p>
    <w:p w:rsidR="009D718C" w:rsidRPr="009D718C" w:rsidRDefault="001A54EC" w:rsidP="009D718C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 w:cs="Times New Roman"/>
          <w:szCs w:val="20"/>
        </w:rPr>
        <w:t>¿Cuáles son los</w:t>
      </w:r>
      <w:r w:rsidR="009D718C" w:rsidRPr="009D718C">
        <w:rPr>
          <w:rFonts w:ascii="Times New Roman" w:hAnsi="Times New Roman" w:cs="Times New Roman"/>
          <w:szCs w:val="20"/>
        </w:rPr>
        <w:t xml:space="preserve"> nom</w:t>
      </w:r>
      <w:r w:rsidR="009D718C">
        <w:rPr>
          <w:rFonts w:ascii="Times New Roman" w:hAnsi="Times New Roman" w:cs="Times New Roman"/>
          <w:szCs w:val="20"/>
        </w:rPr>
        <w:t xml:space="preserve">bres de </w:t>
      </w:r>
      <w:proofErr w:type="spellStart"/>
      <w:r w:rsidR="009D718C">
        <w:rPr>
          <w:rFonts w:ascii="Times New Roman" w:hAnsi="Times New Roman" w:cs="Times New Roman"/>
          <w:szCs w:val="20"/>
        </w:rPr>
        <w:t>CuO</w:t>
      </w:r>
      <w:proofErr w:type="spellEnd"/>
      <w:r w:rsidR="009D718C">
        <w:rPr>
          <w:rFonts w:ascii="Times New Roman" w:hAnsi="Times New Roman" w:cs="Times New Roman"/>
          <w:szCs w:val="20"/>
        </w:rPr>
        <w:t xml:space="preserve"> y del N</w:t>
      </w:r>
      <w:r w:rsidR="009D718C" w:rsidRPr="009D718C">
        <w:rPr>
          <w:rFonts w:ascii="Times New Roman" w:hAnsi="Times New Roman" w:cs="Times New Roman"/>
          <w:szCs w:val="20"/>
          <w:vertAlign w:val="subscript"/>
        </w:rPr>
        <w:t>2</w:t>
      </w:r>
      <w:r w:rsidR="009D718C">
        <w:rPr>
          <w:rFonts w:ascii="Times New Roman" w:hAnsi="Times New Roman" w:cs="Times New Roman"/>
          <w:szCs w:val="20"/>
        </w:rPr>
        <w:t>O</w:t>
      </w:r>
      <w:r w:rsidR="009D718C" w:rsidRPr="009D718C">
        <w:rPr>
          <w:rFonts w:ascii="Times New Roman" w:hAnsi="Times New Roman" w:cs="Times New Roman"/>
          <w:szCs w:val="20"/>
          <w:vertAlign w:val="subscript"/>
        </w:rPr>
        <w:t>5</w:t>
      </w:r>
      <w:r w:rsidR="009D718C">
        <w:rPr>
          <w:rFonts w:ascii="Times New Roman" w:hAnsi="Times New Roman" w:cs="Times New Roman"/>
          <w:szCs w:val="20"/>
        </w:rPr>
        <w:t>?</w:t>
      </w:r>
    </w:p>
    <w:p w:rsidR="001A54EC" w:rsidRDefault="00FB2D03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>
        <w:rPr>
          <w:rFonts w:ascii="Times New Roman" w:hAnsi="Times New Roman" w:cs="Times New Roman"/>
          <w:szCs w:val="20"/>
          <w:lang w:val="es-ES_tradnl"/>
        </w:rPr>
        <w:t xml:space="preserve">Nombrar los siguientes compuestos: </w:t>
      </w:r>
      <w:proofErr w:type="spellStart"/>
      <w:r>
        <w:rPr>
          <w:rFonts w:ascii="Times New Roman" w:hAnsi="Times New Roman" w:cs="Times New Roman"/>
          <w:szCs w:val="20"/>
          <w:lang w:val="es-ES_tradnl"/>
        </w:rPr>
        <w:t>NaH</w:t>
      </w:r>
      <w:proofErr w:type="spellEnd"/>
      <w:r w:rsidR="002D1C9B">
        <w:rPr>
          <w:rFonts w:ascii="Times New Roman" w:hAnsi="Times New Roman" w:cs="Times New Roman"/>
          <w:szCs w:val="20"/>
          <w:lang w:val="es-ES_tradnl"/>
        </w:rPr>
        <w:t xml:space="preserve"> y NH</w:t>
      </w:r>
      <w:r w:rsidR="002D1C9B" w:rsidRPr="002D1C9B">
        <w:rPr>
          <w:rFonts w:ascii="Times New Roman" w:hAnsi="Times New Roman" w:cs="Times New Roman"/>
          <w:szCs w:val="20"/>
          <w:vertAlign w:val="subscript"/>
          <w:lang w:val="es-ES_tradnl"/>
        </w:rPr>
        <w:t>3</w:t>
      </w:r>
      <w:r w:rsidR="002D1C9B">
        <w:rPr>
          <w:rFonts w:ascii="Times New Roman" w:hAnsi="Times New Roman" w:cs="Times New Roman"/>
          <w:szCs w:val="20"/>
          <w:lang w:val="es-ES_tradnl"/>
        </w:rPr>
        <w:t>.</w:t>
      </w:r>
    </w:p>
    <w:p w:rsidR="002D1C9B" w:rsidRDefault="002D1C9B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>
        <w:rPr>
          <w:rFonts w:ascii="Times New Roman" w:hAnsi="Times New Roman" w:cs="Times New Roman"/>
          <w:szCs w:val="20"/>
          <w:lang w:val="es-ES_tradnl"/>
        </w:rPr>
        <w:t xml:space="preserve">¿Cuáles son las </w:t>
      </w:r>
      <w:proofErr w:type="spellStart"/>
      <w:r>
        <w:rPr>
          <w:rFonts w:ascii="Times New Roman" w:hAnsi="Times New Roman" w:cs="Times New Roman"/>
          <w:szCs w:val="20"/>
          <w:lang w:val="es-ES_tradnl"/>
        </w:rPr>
        <w:t>formulas</w:t>
      </w:r>
      <w:proofErr w:type="spellEnd"/>
      <w:r>
        <w:rPr>
          <w:rFonts w:ascii="Times New Roman" w:hAnsi="Times New Roman" w:cs="Times New Roman"/>
          <w:szCs w:val="20"/>
          <w:lang w:val="es-ES_tradnl"/>
        </w:rPr>
        <w:t xml:space="preserve"> de Cloruro de magnesio, yoduro de vanadio (V) y sulfuro de níquel (II)?</w:t>
      </w:r>
    </w:p>
    <w:p w:rsidR="002D1C9B" w:rsidRDefault="002D1C9B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>
        <w:rPr>
          <w:rFonts w:ascii="Times New Roman" w:hAnsi="Times New Roman" w:cs="Times New Roman"/>
          <w:szCs w:val="20"/>
          <w:lang w:val="es-ES_tradnl"/>
        </w:rPr>
        <w:t>Dar el nombre de PbF</w:t>
      </w:r>
      <w:r w:rsidRPr="002D1C9B">
        <w:rPr>
          <w:rFonts w:ascii="Times New Roman" w:hAnsi="Times New Roman" w:cs="Times New Roman"/>
          <w:szCs w:val="20"/>
          <w:vertAlign w:val="subscript"/>
          <w:lang w:val="es-ES_tradnl"/>
        </w:rPr>
        <w:t>4</w:t>
      </w:r>
      <w:r>
        <w:rPr>
          <w:rFonts w:ascii="Times New Roman" w:hAnsi="Times New Roman" w:cs="Times New Roman"/>
          <w:szCs w:val="20"/>
          <w:lang w:val="es-ES_tradnl"/>
        </w:rPr>
        <w:t>, Al</w:t>
      </w:r>
      <w:r w:rsidRPr="002D1C9B">
        <w:rPr>
          <w:rFonts w:ascii="Times New Roman" w:hAnsi="Times New Roman" w:cs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 w:cs="Times New Roman"/>
          <w:szCs w:val="20"/>
          <w:lang w:val="es-ES_tradnl"/>
        </w:rPr>
        <w:t>S</w:t>
      </w:r>
      <w:r w:rsidRPr="002D1C9B">
        <w:rPr>
          <w:rFonts w:ascii="Times New Roman" w:hAnsi="Times New Roman" w:cs="Times New Roman"/>
          <w:szCs w:val="20"/>
          <w:vertAlign w:val="subscript"/>
          <w:lang w:val="es-ES_tradnl"/>
        </w:rPr>
        <w:t>3</w:t>
      </w:r>
      <w:r>
        <w:rPr>
          <w:rFonts w:ascii="Times New Roman" w:hAnsi="Times New Roman" w:cs="Times New Roman"/>
          <w:szCs w:val="20"/>
          <w:lang w:val="es-ES_tradnl"/>
        </w:rPr>
        <w:t xml:space="preserve"> y Na</w:t>
      </w:r>
      <w:r w:rsidRPr="002D1C9B">
        <w:rPr>
          <w:rFonts w:ascii="Times New Roman" w:hAnsi="Times New Roman" w:cs="Times New Roman"/>
          <w:szCs w:val="20"/>
          <w:vertAlign w:val="subscript"/>
          <w:lang w:val="es-ES_tradnl"/>
        </w:rPr>
        <w:t>3</w:t>
      </w:r>
      <w:r>
        <w:rPr>
          <w:rFonts w:ascii="Times New Roman" w:hAnsi="Times New Roman" w:cs="Times New Roman"/>
          <w:szCs w:val="20"/>
          <w:lang w:val="es-ES_tradnl"/>
        </w:rPr>
        <w:t>N.</w:t>
      </w:r>
    </w:p>
    <w:p w:rsidR="002D1C9B" w:rsidRDefault="002D1C9B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>
        <w:rPr>
          <w:rFonts w:ascii="Times New Roman" w:hAnsi="Times New Roman" w:cs="Times New Roman"/>
          <w:szCs w:val="20"/>
          <w:lang w:val="es-ES_tradnl"/>
        </w:rPr>
        <w:t xml:space="preserve">¿Cuál es la fórmula del ácido sulfúrico, ácido carbónico y del ácido </w:t>
      </w:r>
      <w:proofErr w:type="spellStart"/>
      <w:r>
        <w:rPr>
          <w:rFonts w:ascii="Times New Roman" w:hAnsi="Times New Roman" w:cs="Times New Roman"/>
          <w:szCs w:val="20"/>
          <w:lang w:val="es-ES_tradnl"/>
        </w:rPr>
        <w:t>perbromico</w:t>
      </w:r>
      <w:proofErr w:type="spellEnd"/>
      <w:r>
        <w:rPr>
          <w:rFonts w:ascii="Times New Roman" w:hAnsi="Times New Roman" w:cs="Times New Roman"/>
          <w:szCs w:val="20"/>
          <w:lang w:val="es-ES_tradnl"/>
        </w:rPr>
        <w:t xml:space="preserve">? </w:t>
      </w:r>
    </w:p>
    <w:p w:rsidR="002D1C9B" w:rsidRPr="001A54EC" w:rsidRDefault="002D1C9B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>
        <w:rPr>
          <w:rFonts w:ascii="Times New Roman" w:hAnsi="Times New Roman" w:cs="Times New Roman"/>
          <w:szCs w:val="20"/>
          <w:lang w:val="es-ES_tradnl"/>
        </w:rPr>
        <w:t>¿Cuál es el nombre de</w:t>
      </w:r>
      <w:r w:rsidR="008E1491">
        <w:rPr>
          <w:rFonts w:ascii="Times New Roman" w:hAnsi="Times New Roman" w:cs="Times New Roman"/>
          <w:szCs w:val="20"/>
          <w:lang w:val="es-ES_tradnl"/>
        </w:rPr>
        <w:t xml:space="preserve"> </w:t>
      </w:r>
      <w:proofErr w:type="spellStart"/>
      <w:r w:rsidR="008E1491">
        <w:rPr>
          <w:rFonts w:ascii="Times New Roman" w:hAnsi="Times New Roman" w:cs="Times New Roman"/>
          <w:szCs w:val="20"/>
          <w:lang w:val="es-ES_tradnl"/>
        </w:rPr>
        <w:t>HBrO</w:t>
      </w:r>
      <w:proofErr w:type="spellEnd"/>
      <w:r w:rsidR="008E1491">
        <w:rPr>
          <w:rFonts w:ascii="Times New Roman" w:hAnsi="Times New Roman" w:cs="Times New Roman"/>
          <w:szCs w:val="20"/>
          <w:lang w:val="es-ES_tradnl"/>
        </w:rPr>
        <w:t>, H</w:t>
      </w:r>
      <w:r w:rsidR="008E1491" w:rsidRPr="008E1491">
        <w:rPr>
          <w:rFonts w:ascii="Times New Roman" w:hAnsi="Times New Roman" w:cs="Times New Roman"/>
          <w:szCs w:val="20"/>
          <w:vertAlign w:val="subscript"/>
          <w:lang w:val="es-ES_tradnl"/>
        </w:rPr>
        <w:t>2</w:t>
      </w:r>
      <w:r w:rsidR="008E1491">
        <w:rPr>
          <w:rFonts w:ascii="Times New Roman" w:hAnsi="Times New Roman" w:cs="Times New Roman"/>
          <w:szCs w:val="20"/>
          <w:lang w:val="es-ES_tradnl"/>
        </w:rPr>
        <w:t>CrO</w:t>
      </w:r>
      <w:r w:rsidR="008E1491" w:rsidRPr="008E1491">
        <w:rPr>
          <w:rFonts w:ascii="Times New Roman" w:hAnsi="Times New Roman" w:cs="Times New Roman"/>
          <w:szCs w:val="20"/>
          <w:vertAlign w:val="subscript"/>
          <w:lang w:val="es-ES_tradnl"/>
        </w:rPr>
        <w:t>4</w:t>
      </w:r>
      <w:r w:rsidR="008E1491">
        <w:rPr>
          <w:rFonts w:ascii="Times New Roman" w:hAnsi="Times New Roman" w:cs="Times New Roman"/>
          <w:szCs w:val="20"/>
          <w:lang w:val="es-ES_tradnl"/>
        </w:rPr>
        <w:t xml:space="preserve"> y HNO</w:t>
      </w:r>
      <w:r w:rsidR="008E1491" w:rsidRPr="008E1491">
        <w:rPr>
          <w:rFonts w:ascii="Times New Roman" w:hAnsi="Times New Roman" w:cs="Times New Roman"/>
          <w:szCs w:val="20"/>
          <w:vertAlign w:val="subscript"/>
          <w:lang w:val="es-ES_tradnl"/>
        </w:rPr>
        <w:t>2</w:t>
      </w:r>
      <w:r w:rsidR="008E1491">
        <w:rPr>
          <w:rFonts w:ascii="Times New Roman" w:hAnsi="Times New Roman" w:cs="Times New Roman"/>
          <w:szCs w:val="20"/>
          <w:lang w:val="es-ES_tradnl"/>
        </w:rPr>
        <w:t>?</w:t>
      </w:r>
    </w:p>
    <w:p w:rsidR="00CC3726" w:rsidRDefault="00FD68FF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Completar la siguiente tabla: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719"/>
        <w:gridCol w:w="2116"/>
        <w:gridCol w:w="709"/>
        <w:gridCol w:w="1843"/>
      </w:tblGrid>
      <w:tr w:rsidR="001D7316" w:rsidTr="001D7316">
        <w:tc>
          <w:tcPr>
            <w:tcW w:w="71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2116" w:type="dxa"/>
          </w:tcPr>
          <w:p w:rsidR="001D7316" w:rsidRP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b/>
                <w:szCs w:val="20"/>
                <w:lang w:val="es-ES_tradnl"/>
              </w:rPr>
            </w:pPr>
            <w:r w:rsidRPr="001D7316">
              <w:rPr>
                <w:rFonts w:ascii="Times New Roman" w:hAnsi="Times New Roman"/>
                <w:b/>
                <w:szCs w:val="20"/>
                <w:lang w:val="es-ES_tradnl"/>
              </w:rPr>
              <w:t>Producto Gaseoso</w:t>
            </w:r>
          </w:p>
        </w:tc>
        <w:tc>
          <w:tcPr>
            <w:tcW w:w="70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1843" w:type="dxa"/>
          </w:tcPr>
          <w:p w:rsidR="001D7316" w:rsidRP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b/>
                <w:szCs w:val="20"/>
                <w:lang w:val="es-ES_tradnl"/>
              </w:rPr>
            </w:pPr>
            <w:r w:rsidRPr="001D7316">
              <w:rPr>
                <w:rFonts w:ascii="Times New Roman" w:hAnsi="Times New Roman"/>
                <w:b/>
                <w:szCs w:val="20"/>
                <w:lang w:val="es-ES_tradnl"/>
              </w:rPr>
              <w:t>Disuelto en Agua</w:t>
            </w:r>
          </w:p>
        </w:tc>
      </w:tr>
      <w:tr w:rsidR="001D7316" w:rsidTr="001D7316">
        <w:tc>
          <w:tcPr>
            <w:tcW w:w="71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>HF(g)</w:t>
            </w:r>
          </w:p>
        </w:tc>
        <w:tc>
          <w:tcPr>
            <w:tcW w:w="2116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>HF(g)</w:t>
            </w:r>
          </w:p>
        </w:tc>
        <w:tc>
          <w:tcPr>
            <w:tcW w:w="1843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</w:tr>
      <w:tr w:rsidR="001D7316" w:rsidTr="001D7316">
        <w:tc>
          <w:tcPr>
            <w:tcW w:w="71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2116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>Cloruro de hidrógeno</w:t>
            </w:r>
          </w:p>
        </w:tc>
        <w:tc>
          <w:tcPr>
            <w:tcW w:w="70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1843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>Ácido clorhídrico</w:t>
            </w:r>
          </w:p>
        </w:tc>
      </w:tr>
      <w:tr w:rsidR="001D7316" w:rsidTr="001D7316">
        <w:tc>
          <w:tcPr>
            <w:tcW w:w="71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2116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>Bromuro de hidrógeno</w:t>
            </w:r>
          </w:p>
        </w:tc>
        <w:tc>
          <w:tcPr>
            <w:tcW w:w="70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1843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 xml:space="preserve">Ácido </w:t>
            </w:r>
            <w:r w:rsidR="008E1491">
              <w:rPr>
                <w:rFonts w:ascii="Times New Roman" w:hAnsi="Times New Roman"/>
                <w:szCs w:val="20"/>
                <w:lang w:val="es-ES_tradnl"/>
              </w:rPr>
              <w:t>bromhídrico</w:t>
            </w:r>
          </w:p>
        </w:tc>
      </w:tr>
      <w:tr w:rsidR="001D7316" w:rsidTr="001D7316">
        <w:tc>
          <w:tcPr>
            <w:tcW w:w="71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>HI(g)</w:t>
            </w:r>
          </w:p>
        </w:tc>
        <w:tc>
          <w:tcPr>
            <w:tcW w:w="2116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>HI(g)</w:t>
            </w:r>
          </w:p>
        </w:tc>
        <w:tc>
          <w:tcPr>
            <w:tcW w:w="1843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</w:tr>
      <w:tr w:rsidR="001D7316" w:rsidTr="001D7316">
        <w:tc>
          <w:tcPr>
            <w:tcW w:w="71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2116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>Sulfuro de hidrógeno</w:t>
            </w:r>
          </w:p>
        </w:tc>
        <w:tc>
          <w:tcPr>
            <w:tcW w:w="709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</w:p>
        </w:tc>
        <w:tc>
          <w:tcPr>
            <w:tcW w:w="1843" w:type="dxa"/>
          </w:tcPr>
          <w:p w:rsidR="001D7316" w:rsidRDefault="001D7316" w:rsidP="001D7316">
            <w:pPr>
              <w:pStyle w:val="Prrafodelista"/>
              <w:ind w:left="0"/>
              <w:rPr>
                <w:rFonts w:ascii="Times New Roman" w:hAnsi="Times New Roman"/>
                <w:szCs w:val="20"/>
                <w:lang w:val="es-ES_tradnl"/>
              </w:rPr>
            </w:pPr>
            <w:r>
              <w:rPr>
                <w:rFonts w:ascii="Times New Roman" w:hAnsi="Times New Roman"/>
                <w:szCs w:val="20"/>
                <w:lang w:val="es-ES_tradnl"/>
              </w:rPr>
              <w:t xml:space="preserve">Ácido </w:t>
            </w:r>
            <w:r w:rsidR="008E1491">
              <w:rPr>
                <w:rFonts w:ascii="Times New Roman" w:hAnsi="Times New Roman"/>
                <w:szCs w:val="20"/>
                <w:lang w:val="es-ES_tradnl"/>
              </w:rPr>
              <w:t>sulfhídrico</w:t>
            </w:r>
          </w:p>
        </w:tc>
      </w:tr>
    </w:tbl>
    <w:p w:rsidR="00FD68FF" w:rsidRDefault="00FD68FF" w:rsidP="00FD68FF">
      <w:pPr>
        <w:pStyle w:val="Prrafodelista"/>
        <w:ind w:left="284"/>
        <w:rPr>
          <w:rFonts w:ascii="Times New Roman" w:hAnsi="Times New Roman"/>
          <w:szCs w:val="20"/>
          <w:lang w:val="es-ES_tradnl"/>
        </w:rPr>
      </w:pPr>
    </w:p>
    <w:p w:rsidR="00FD68FF" w:rsidRDefault="008E1491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Dar la estructura del clorato de litio,</w:t>
      </w:r>
      <w:r w:rsidR="00FD68FF">
        <w:rPr>
          <w:rFonts w:ascii="Times New Roman" w:hAnsi="Times New Roman"/>
          <w:szCs w:val="20"/>
          <w:lang w:val="es-ES_tradnl"/>
        </w:rPr>
        <w:t xml:space="preserve"> </w:t>
      </w:r>
      <w:r>
        <w:rPr>
          <w:rFonts w:ascii="Times New Roman" w:hAnsi="Times New Roman"/>
          <w:szCs w:val="20"/>
          <w:lang w:val="es-ES_tradnl"/>
        </w:rPr>
        <w:t>nitrato de calcio y dicromato de platino (IV).</w:t>
      </w:r>
    </w:p>
    <w:p w:rsidR="00FD68FF" w:rsidRDefault="008E1491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¿Cómo se llamaran lo siguientes compuestos: AgIO</w:t>
      </w:r>
      <w:r w:rsidRPr="008E1491">
        <w:rPr>
          <w:rFonts w:ascii="Times New Roman" w:hAnsi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/>
          <w:szCs w:val="20"/>
          <w:lang w:val="es-ES_tradnl"/>
        </w:rPr>
        <w:t xml:space="preserve">, </w:t>
      </w:r>
      <w:proofErr w:type="gramStart"/>
      <w:r>
        <w:rPr>
          <w:rFonts w:ascii="Times New Roman" w:hAnsi="Times New Roman"/>
          <w:szCs w:val="20"/>
          <w:lang w:val="es-ES_tradnl"/>
        </w:rPr>
        <w:t>Sr</w:t>
      </w:r>
      <w:r w:rsidRPr="008E1491">
        <w:rPr>
          <w:rFonts w:ascii="Times New Roman" w:hAnsi="Times New Roman"/>
          <w:szCs w:val="20"/>
          <w:vertAlign w:val="subscript"/>
          <w:lang w:val="es-ES_tradnl"/>
        </w:rPr>
        <w:t>3</w:t>
      </w:r>
      <w:r>
        <w:rPr>
          <w:rFonts w:ascii="Times New Roman" w:hAnsi="Times New Roman"/>
          <w:szCs w:val="20"/>
          <w:lang w:val="es-ES_tradnl"/>
        </w:rPr>
        <w:t>(</w:t>
      </w:r>
      <w:proofErr w:type="gramEnd"/>
      <w:r>
        <w:rPr>
          <w:rFonts w:ascii="Times New Roman" w:hAnsi="Times New Roman"/>
          <w:szCs w:val="20"/>
          <w:lang w:val="es-ES_tradnl"/>
        </w:rPr>
        <w:t>PO</w:t>
      </w:r>
      <w:r w:rsidRPr="008E1491">
        <w:rPr>
          <w:rFonts w:ascii="Times New Roman" w:hAnsi="Times New Roman"/>
          <w:szCs w:val="20"/>
          <w:vertAlign w:val="subscript"/>
          <w:lang w:val="es-ES_tradnl"/>
        </w:rPr>
        <w:t>4</w:t>
      </w:r>
      <w:r>
        <w:rPr>
          <w:rFonts w:ascii="Times New Roman" w:hAnsi="Times New Roman"/>
          <w:szCs w:val="20"/>
          <w:lang w:val="es-ES_tradnl"/>
        </w:rPr>
        <w:t>)</w:t>
      </w:r>
      <w:r w:rsidRPr="008E1491">
        <w:rPr>
          <w:rFonts w:ascii="Times New Roman" w:hAnsi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/>
          <w:szCs w:val="20"/>
          <w:lang w:val="es-ES_tradnl"/>
        </w:rPr>
        <w:t xml:space="preserve"> y (NH</w:t>
      </w:r>
      <w:r w:rsidRPr="008E1491">
        <w:rPr>
          <w:rFonts w:ascii="Times New Roman" w:hAnsi="Times New Roman"/>
          <w:szCs w:val="20"/>
          <w:vertAlign w:val="subscript"/>
          <w:lang w:val="es-ES_tradnl"/>
        </w:rPr>
        <w:t>4</w:t>
      </w:r>
      <w:r>
        <w:rPr>
          <w:rFonts w:ascii="Times New Roman" w:hAnsi="Times New Roman"/>
          <w:szCs w:val="20"/>
          <w:lang w:val="es-ES_tradnl"/>
        </w:rPr>
        <w:t>)BrO</w:t>
      </w:r>
      <w:r w:rsidRPr="008E1491">
        <w:rPr>
          <w:rFonts w:ascii="Times New Roman" w:hAnsi="Times New Roman"/>
          <w:szCs w:val="20"/>
          <w:vertAlign w:val="subscript"/>
          <w:lang w:val="es-ES_tradnl"/>
        </w:rPr>
        <w:t>4</w:t>
      </w:r>
      <w:r>
        <w:rPr>
          <w:rFonts w:ascii="Times New Roman" w:hAnsi="Times New Roman"/>
          <w:szCs w:val="20"/>
          <w:lang w:val="es-ES_tradnl"/>
        </w:rPr>
        <w:t>?</w:t>
      </w:r>
    </w:p>
    <w:p w:rsidR="00FD68FF" w:rsidRDefault="008E1491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 xml:space="preserve">¿Cuál es la </w:t>
      </w:r>
      <w:proofErr w:type="spellStart"/>
      <w:r>
        <w:rPr>
          <w:rFonts w:ascii="Times New Roman" w:hAnsi="Times New Roman"/>
          <w:szCs w:val="20"/>
          <w:lang w:val="es-ES_tradnl"/>
        </w:rPr>
        <w:t>formula</w:t>
      </w:r>
      <w:proofErr w:type="spellEnd"/>
      <w:r>
        <w:rPr>
          <w:rFonts w:ascii="Times New Roman" w:hAnsi="Times New Roman"/>
          <w:szCs w:val="20"/>
          <w:lang w:val="es-ES_tradnl"/>
        </w:rPr>
        <w:t xml:space="preserve"> química de: hidróxido de antimonio (III), </w:t>
      </w:r>
      <w:r w:rsidR="00246841">
        <w:rPr>
          <w:rFonts w:ascii="Times New Roman" w:hAnsi="Times New Roman"/>
          <w:szCs w:val="20"/>
          <w:lang w:val="es-ES_tradnl"/>
        </w:rPr>
        <w:t xml:space="preserve">hidróxido de berilio </w:t>
      </w:r>
      <w:r w:rsidR="00222720">
        <w:rPr>
          <w:rFonts w:ascii="Times New Roman" w:hAnsi="Times New Roman"/>
          <w:szCs w:val="20"/>
          <w:lang w:val="es-ES_tradnl"/>
        </w:rPr>
        <w:t>e</w:t>
      </w:r>
      <w:r w:rsidR="00246841">
        <w:rPr>
          <w:rFonts w:ascii="Times New Roman" w:hAnsi="Times New Roman"/>
          <w:szCs w:val="20"/>
          <w:lang w:val="es-ES_tradnl"/>
        </w:rPr>
        <w:t xml:space="preserve"> hidróxido de mercurio (II)?</w:t>
      </w:r>
    </w:p>
    <w:p w:rsidR="00FD68FF" w:rsidRDefault="00246841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 xml:space="preserve">Dar el nombre de los siguientes compuestos: </w:t>
      </w:r>
      <w:proofErr w:type="spellStart"/>
      <w:r>
        <w:rPr>
          <w:rFonts w:ascii="Times New Roman" w:hAnsi="Times New Roman"/>
          <w:szCs w:val="20"/>
          <w:lang w:val="es-ES_tradnl"/>
        </w:rPr>
        <w:t>AgOH</w:t>
      </w:r>
      <w:proofErr w:type="spellEnd"/>
      <w:r>
        <w:rPr>
          <w:rFonts w:ascii="Times New Roman" w:hAnsi="Times New Roman"/>
          <w:szCs w:val="20"/>
          <w:lang w:val="es-ES_tradnl"/>
        </w:rPr>
        <w:t>, NH</w:t>
      </w:r>
      <w:r w:rsidRPr="00246841">
        <w:rPr>
          <w:rFonts w:ascii="Times New Roman" w:hAnsi="Times New Roman"/>
          <w:szCs w:val="20"/>
          <w:vertAlign w:val="subscript"/>
          <w:lang w:val="es-ES_tradnl"/>
        </w:rPr>
        <w:t>4</w:t>
      </w:r>
      <w:r>
        <w:rPr>
          <w:rFonts w:ascii="Times New Roman" w:hAnsi="Times New Roman"/>
          <w:szCs w:val="20"/>
          <w:lang w:val="es-ES_tradnl"/>
        </w:rPr>
        <w:t xml:space="preserve">OH y </w:t>
      </w:r>
      <w:proofErr w:type="gramStart"/>
      <w:r>
        <w:rPr>
          <w:rFonts w:ascii="Times New Roman" w:hAnsi="Times New Roman"/>
          <w:szCs w:val="20"/>
          <w:lang w:val="es-ES_tradnl"/>
        </w:rPr>
        <w:t>Al(</w:t>
      </w:r>
      <w:proofErr w:type="gramEnd"/>
      <w:r>
        <w:rPr>
          <w:rFonts w:ascii="Times New Roman" w:hAnsi="Times New Roman"/>
          <w:szCs w:val="20"/>
          <w:lang w:val="es-ES_tradnl"/>
        </w:rPr>
        <w:t>OH)</w:t>
      </w:r>
      <w:r w:rsidRPr="00246841">
        <w:rPr>
          <w:rFonts w:ascii="Times New Roman" w:hAnsi="Times New Roman"/>
          <w:szCs w:val="20"/>
          <w:vertAlign w:val="subscript"/>
          <w:lang w:val="es-ES_tradnl"/>
        </w:rPr>
        <w:t>3</w:t>
      </w:r>
      <w:r>
        <w:rPr>
          <w:rFonts w:ascii="Times New Roman" w:hAnsi="Times New Roman"/>
          <w:szCs w:val="20"/>
          <w:lang w:val="es-ES_tradnl"/>
        </w:rPr>
        <w:t>.</w:t>
      </w:r>
    </w:p>
    <w:p w:rsidR="00FD68FF" w:rsidRDefault="008F0374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 xml:space="preserve">¿Cuál es la estructura de ion amonio, ion permanganato y </w:t>
      </w:r>
      <w:proofErr w:type="spellStart"/>
      <w:r>
        <w:rPr>
          <w:rFonts w:ascii="Times New Roman" w:hAnsi="Times New Roman"/>
          <w:szCs w:val="20"/>
          <w:lang w:val="es-ES_tradnl"/>
        </w:rPr>
        <w:t>dihidrogenofosfato</w:t>
      </w:r>
      <w:proofErr w:type="spellEnd"/>
      <w:r>
        <w:rPr>
          <w:rFonts w:ascii="Times New Roman" w:hAnsi="Times New Roman"/>
          <w:szCs w:val="20"/>
          <w:lang w:val="es-ES_tradnl"/>
        </w:rPr>
        <w:t>?</w:t>
      </w:r>
      <w:r w:rsidR="00693183">
        <w:rPr>
          <w:rFonts w:ascii="Times New Roman" w:hAnsi="Times New Roman"/>
          <w:szCs w:val="20"/>
          <w:lang w:val="es-ES_tradnl"/>
        </w:rPr>
        <w:t xml:space="preserve"> </w:t>
      </w:r>
    </w:p>
    <w:p w:rsidR="00693183" w:rsidRDefault="008F0374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¿Cómo se llaman los siguientes iones: Cl</w:t>
      </w:r>
      <w:r w:rsidRPr="008F0374">
        <w:rPr>
          <w:rFonts w:ascii="Times New Roman" w:hAnsi="Times New Roman"/>
          <w:szCs w:val="20"/>
          <w:vertAlign w:val="superscript"/>
          <w:lang w:val="es-ES_tradnl"/>
        </w:rPr>
        <w:t xml:space="preserve"> -1</w:t>
      </w:r>
      <w:r>
        <w:rPr>
          <w:rFonts w:ascii="Times New Roman" w:hAnsi="Times New Roman"/>
          <w:szCs w:val="20"/>
          <w:lang w:val="es-ES_tradnl"/>
        </w:rPr>
        <w:t>, HS</w:t>
      </w:r>
      <w:r w:rsidRPr="008F0374">
        <w:rPr>
          <w:rFonts w:ascii="Times New Roman" w:hAnsi="Times New Roman"/>
          <w:szCs w:val="20"/>
          <w:vertAlign w:val="superscript"/>
          <w:lang w:val="es-ES_tradnl"/>
        </w:rPr>
        <w:t xml:space="preserve"> -1</w:t>
      </w:r>
      <w:r>
        <w:rPr>
          <w:rFonts w:ascii="Times New Roman" w:hAnsi="Times New Roman"/>
          <w:szCs w:val="20"/>
          <w:lang w:val="es-ES_tradnl"/>
        </w:rPr>
        <w:t xml:space="preserve"> y H</w:t>
      </w:r>
      <w:r w:rsidRPr="008F0374">
        <w:rPr>
          <w:rFonts w:ascii="Times New Roman" w:hAnsi="Times New Roman"/>
          <w:szCs w:val="20"/>
          <w:vertAlign w:val="subscript"/>
          <w:lang w:val="es-ES_tradnl"/>
        </w:rPr>
        <w:t>3</w:t>
      </w:r>
      <w:r>
        <w:rPr>
          <w:rFonts w:ascii="Times New Roman" w:hAnsi="Times New Roman"/>
          <w:szCs w:val="20"/>
          <w:lang w:val="es-ES_tradnl"/>
        </w:rPr>
        <w:t>O</w:t>
      </w:r>
      <w:r w:rsidRPr="008F0374">
        <w:rPr>
          <w:rFonts w:ascii="Times New Roman" w:hAnsi="Times New Roman"/>
          <w:szCs w:val="20"/>
          <w:vertAlign w:val="superscript"/>
          <w:lang w:val="es-ES_tradnl"/>
        </w:rPr>
        <w:t xml:space="preserve"> +1</w:t>
      </w:r>
      <w:r>
        <w:rPr>
          <w:rFonts w:ascii="Times New Roman" w:hAnsi="Times New Roman"/>
          <w:szCs w:val="20"/>
          <w:lang w:val="es-ES_tradnl"/>
        </w:rPr>
        <w:t>?</w:t>
      </w:r>
    </w:p>
    <w:p w:rsidR="00693183" w:rsidRDefault="008F0374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¿Cuál será la fórmula del peróxido de cadmio,  peróxido de hierro (III) y peróxido de bario?</w:t>
      </w:r>
    </w:p>
    <w:p w:rsidR="008F0374" w:rsidRDefault="008F0374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Dar el nombre de: K</w:t>
      </w:r>
      <w:r w:rsidRPr="00222720">
        <w:rPr>
          <w:rFonts w:ascii="Times New Roman" w:hAnsi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/>
          <w:szCs w:val="20"/>
          <w:lang w:val="es-ES_tradnl"/>
        </w:rPr>
        <w:t>O, MgO</w:t>
      </w:r>
      <w:r w:rsidRPr="00222720">
        <w:rPr>
          <w:rFonts w:ascii="Times New Roman" w:hAnsi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/>
          <w:szCs w:val="20"/>
          <w:lang w:val="es-ES_tradnl"/>
        </w:rPr>
        <w:t xml:space="preserve"> y </w:t>
      </w:r>
      <w:r w:rsidR="00222720">
        <w:rPr>
          <w:rFonts w:ascii="Times New Roman" w:hAnsi="Times New Roman"/>
          <w:szCs w:val="20"/>
          <w:lang w:val="es-ES_tradnl"/>
        </w:rPr>
        <w:t>Na</w:t>
      </w:r>
      <w:r w:rsidR="00222720" w:rsidRPr="00222720">
        <w:rPr>
          <w:rFonts w:ascii="Times New Roman" w:hAnsi="Times New Roman"/>
          <w:szCs w:val="20"/>
          <w:vertAlign w:val="subscript"/>
          <w:lang w:val="es-ES_tradnl"/>
        </w:rPr>
        <w:t>2</w:t>
      </w:r>
      <w:r w:rsidR="00222720">
        <w:rPr>
          <w:rFonts w:ascii="Times New Roman" w:hAnsi="Times New Roman"/>
          <w:szCs w:val="20"/>
          <w:lang w:val="es-ES_tradnl"/>
        </w:rPr>
        <w:t>SO</w:t>
      </w:r>
      <w:r w:rsidR="00222720" w:rsidRPr="00222720">
        <w:rPr>
          <w:rFonts w:ascii="Times New Roman" w:hAnsi="Times New Roman"/>
          <w:szCs w:val="20"/>
          <w:vertAlign w:val="subscript"/>
          <w:lang w:val="es-ES_tradnl"/>
        </w:rPr>
        <w:t>5</w:t>
      </w:r>
      <w:r w:rsidR="00222720">
        <w:rPr>
          <w:rFonts w:ascii="Times New Roman" w:hAnsi="Times New Roman"/>
          <w:szCs w:val="20"/>
          <w:lang w:val="es-ES_tradnl"/>
        </w:rPr>
        <w:t>.</w:t>
      </w:r>
    </w:p>
    <w:p w:rsidR="00693183" w:rsidRDefault="00222720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 xml:space="preserve">¿Cuál es la </w:t>
      </w:r>
      <w:proofErr w:type="spellStart"/>
      <w:r>
        <w:rPr>
          <w:rFonts w:ascii="Times New Roman" w:hAnsi="Times New Roman"/>
          <w:szCs w:val="20"/>
          <w:lang w:val="es-ES_tradnl"/>
        </w:rPr>
        <w:t>formula</w:t>
      </w:r>
      <w:proofErr w:type="spellEnd"/>
      <w:r>
        <w:rPr>
          <w:rFonts w:ascii="Times New Roman" w:hAnsi="Times New Roman"/>
          <w:szCs w:val="20"/>
          <w:lang w:val="es-ES_tradnl"/>
        </w:rPr>
        <w:t xml:space="preserve"> química de </w:t>
      </w:r>
      <w:r w:rsidR="00B97843">
        <w:rPr>
          <w:rFonts w:ascii="Times New Roman" w:hAnsi="Times New Roman"/>
          <w:szCs w:val="20"/>
          <w:lang w:val="es-ES_tradnl"/>
        </w:rPr>
        <w:t xml:space="preserve">hidrogeno sulfito de plomo (IV), </w:t>
      </w:r>
      <w:proofErr w:type="spellStart"/>
      <w:r w:rsidR="00B97843">
        <w:rPr>
          <w:rFonts w:ascii="Times New Roman" w:hAnsi="Times New Roman"/>
          <w:szCs w:val="20"/>
          <w:lang w:val="es-ES_tradnl"/>
        </w:rPr>
        <w:t>trihidrogeno</w:t>
      </w:r>
      <w:proofErr w:type="spellEnd"/>
      <w:r w:rsidR="00B97843">
        <w:rPr>
          <w:rFonts w:ascii="Times New Roman" w:hAnsi="Times New Roman"/>
          <w:szCs w:val="20"/>
          <w:lang w:val="es-ES_tradnl"/>
        </w:rPr>
        <w:t xml:space="preserve"> </w:t>
      </w:r>
      <w:proofErr w:type="spellStart"/>
      <w:r w:rsidR="00B97843">
        <w:rPr>
          <w:rFonts w:ascii="Times New Roman" w:hAnsi="Times New Roman"/>
          <w:szCs w:val="20"/>
          <w:lang w:val="es-ES_tradnl"/>
        </w:rPr>
        <w:t>piroarsenito</w:t>
      </w:r>
      <w:proofErr w:type="spellEnd"/>
      <w:r w:rsidR="00B97843">
        <w:rPr>
          <w:rFonts w:ascii="Times New Roman" w:hAnsi="Times New Roman"/>
          <w:szCs w:val="20"/>
          <w:lang w:val="es-ES_tradnl"/>
        </w:rPr>
        <w:t xml:space="preserve"> de estroncio </w:t>
      </w:r>
      <w:proofErr w:type="spellStart"/>
      <w:r w:rsidR="00B97843">
        <w:rPr>
          <w:rFonts w:ascii="Times New Roman" w:hAnsi="Times New Roman"/>
          <w:szCs w:val="20"/>
          <w:lang w:val="es-ES_tradnl"/>
        </w:rPr>
        <w:t>y</w:t>
      </w:r>
      <w:proofErr w:type="spellEnd"/>
      <w:r w:rsidR="00B97843">
        <w:rPr>
          <w:rFonts w:ascii="Times New Roman" w:hAnsi="Times New Roman"/>
          <w:szCs w:val="20"/>
          <w:lang w:val="es-ES_tradnl"/>
        </w:rPr>
        <w:t xml:space="preserve"> hidrogeno carbonato de calcio?</w:t>
      </w:r>
    </w:p>
    <w:p w:rsidR="00693183" w:rsidRDefault="00B97843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¿Cómo deben llamarse los siguientes compuestos químicos: MgH</w:t>
      </w:r>
      <w:r w:rsidRPr="00B97843">
        <w:rPr>
          <w:rFonts w:ascii="Times New Roman" w:hAnsi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/>
          <w:szCs w:val="20"/>
          <w:lang w:val="es-ES_tradnl"/>
        </w:rPr>
        <w:t>Sb</w:t>
      </w:r>
      <w:r w:rsidRPr="00B97843">
        <w:rPr>
          <w:rFonts w:ascii="Times New Roman" w:hAnsi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/>
          <w:szCs w:val="20"/>
          <w:lang w:val="es-ES_tradnl"/>
        </w:rPr>
        <w:t>O</w:t>
      </w:r>
      <w:r w:rsidRPr="00B97843">
        <w:rPr>
          <w:rFonts w:ascii="Times New Roman" w:hAnsi="Times New Roman"/>
          <w:szCs w:val="20"/>
          <w:vertAlign w:val="subscript"/>
          <w:lang w:val="es-ES_tradnl"/>
        </w:rPr>
        <w:t>5</w:t>
      </w:r>
      <w:r>
        <w:rPr>
          <w:rFonts w:ascii="Times New Roman" w:hAnsi="Times New Roman"/>
          <w:szCs w:val="20"/>
          <w:lang w:val="es-ES_tradnl"/>
        </w:rPr>
        <w:t xml:space="preserve">, </w:t>
      </w:r>
      <w:proofErr w:type="gramStart"/>
      <w:r>
        <w:rPr>
          <w:rFonts w:ascii="Times New Roman" w:hAnsi="Times New Roman"/>
          <w:szCs w:val="20"/>
          <w:lang w:val="es-ES_tradnl"/>
        </w:rPr>
        <w:t>Ca(</w:t>
      </w:r>
      <w:proofErr w:type="gramEnd"/>
      <w:r>
        <w:rPr>
          <w:rFonts w:ascii="Times New Roman" w:hAnsi="Times New Roman"/>
          <w:szCs w:val="20"/>
          <w:lang w:val="es-ES_tradnl"/>
        </w:rPr>
        <w:t>HSO</w:t>
      </w:r>
      <w:r w:rsidRPr="00B97843">
        <w:rPr>
          <w:rFonts w:ascii="Times New Roman" w:hAnsi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/>
          <w:szCs w:val="20"/>
          <w:lang w:val="es-ES_tradnl"/>
        </w:rPr>
        <w:t>)</w:t>
      </w:r>
      <w:r w:rsidRPr="00B97843">
        <w:rPr>
          <w:rFonts w:ascii="Times New Roman" w:hAnsi="Times New Roman"/>
          <w:szCs w:val="20"/>
          <w:vertAlign w:val="subscript"/>
          <w:lang w:val="es-ES_tradnl"/>
        </w:rPr>
        <w:t>2</w:t>
      </w:r>
      <w:r>
        <w:rPr>
          <w:rFonts w:ascii="Times New Roman" w:hAnsi="Times New Roman"/>
          <w:szCs w:val="20"/>
          <w:lang w:val="es-ES_tradnl"/>
        </w:rPr>
        <w:t xml:space="preserve"> y BaHPO</w:t>
      </w:r>
      <w:r w:rsidRPr="00B97843">
        <w:rPr>
          <w:rFonts w:ascii="Times New Roman" w:hAnsi="Times New Roman"/>
          <w:szCs w:val="20"/>
          <w:vertAlign w:val="subscript"/>
          <w:lang w:val="es-ES_tradnl"/>
        </w:rPr>
        <w:t>4</w:t>
      </w:r>
      <w:r>
        <w:rPr>
          <w:rFonts w:ascii="Times New Roman" w:hAnsi="Times New Roman"/>
          <w:szCs w:val="20"/>
          <w:lang w:val="es-ES_tradnl"/>
        </w:rPr>
        <w:t xml:space="preserve">? </w:t>
      </w:r>
    </w:p>
    <w:p w:rsidR="00F40319" w:rsidRDefault="00F40319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Nombrar los siguientes compuestos químicos:</w:t>
      </w:r>
    </w:p>
    <w:p w:rsidR="00F40319" w:rsidRPr="00F40319" w:rsidRDefault="00F40319" w:rsidP="00EC1FE7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szCs w:val="20"/>
          <w:lang w:eastAsia="es-ES"/>
        </w:rPr>
      </w:pPr>
      <w:proofErr w:type="spellStart"/>
      <w:r w:rsidRPr="00F40319">
        <w:rPr>
          <w:rFonts w:ascii="Times New Roman" w:eastAsia="Times New Roman" w:hAnsi="Times New Roman" w:cs="Times New Roman"/>
          <w:szCs w:val="20"/>
          <w:lang w:eastAsia="es-ES"/>
        </w:rPr>
        <w:t>BaO</w:t>
      </w:r>
      <w:proofErr w:type="spellEnd"/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Na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O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SO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eastAsia="es-ES"/>
        </w:rPr>
        <w:t>CaO</w:t>
      </w:r>
      <w:proofErr w:type="spellEnd"/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Ag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O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eastAsia="es-ES"/>
        </w:rPr>
        <w:t>NiO</w:t>
      </w:r>
      <w:proofErr w:type="spellEnd"/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Cl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7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P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5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eastAsia="es-ES"/>
        </w:rPr>
        <w:t>LiH</w:t>
      </w:r>
      <w:proofErr w:type="spellEnd"/>
      <w:r w:rsidRPr="00F40319"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AgH</w:t>
      </w:r>
      <w:proofErr w:type="spellEnd"/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HBr</w:t>
      </w:r>
      <w:proofErr w:type="spellEnd"/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S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NH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3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HCl</w:t>
      </w:r>
      <w:proofErr w:type="spellEnd"/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BaO</w:t>
      </w:r>
      <w:proofErr w:type="spellEnd"/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CaH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Na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PH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3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Cs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O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PbI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eastAsia="es-ES"/>
        </w:rPr>
        <w:t>KBr</w:t>
      </w:r>
      <w:proofErr w:type="spellEnd"/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AsH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eastAsia="es-ES"/>
        </w:rPr>
        <w:t>BaS</w:t>
      </w:r>
      <w:proofErr w:type="spellEnd"/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AlCl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Al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S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Li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O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FeS</w:t>
      </w:r>
      <w:proofErr w:type="spellEnd"/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HNO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3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CO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3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HClO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4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3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PO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4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4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P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5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HIO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S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MgH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SiO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3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val="es-ES_tradnl" w:eastAsia="es-ES"/>
        </w:rPr>
        <w:t>Ca(OH)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val="es-ES_tradnl" w:eastAsia="es-ES"/>
        </w:rPr>
        <w:t>2</w:t>
      </w:r>
      <w:r w:rsidRPr="00EC1FE7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Fe(OH)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HNO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Al(OH)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KOH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CaSO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4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Al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(SiO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)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CoCl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LiNO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Na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CO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Ca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(PO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4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)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="00EC1FE7"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KHCO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 w:rsidR="00EC1FE7"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ZnCl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="00EC1FE7"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Na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2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CO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3</w:t>
      </w:r>
      <w:r w:rsidR="00EC1FE7"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eastAsia="es-ES"/>
        </w:rPr>
        <w:t>HgO</w:t>
      </w:r>
      <w:proofErr w:type="spellEnd"/>
      <w:r w:rsidR="00EC1FE7"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proofErr w:type="spellStart"/>
      <w:r w:rsidRPr="00F40319">
        <w:rPr>
          <w:rFonts w:ascii="Times New Roman" w:eastAsia="Times New Roman" w:hAnsi="Times New Roman" w:cs="Times New Roman"/>
          <w:szCs w:val="20"/>
          <w:lang w:eastAsia="es-ES"/>
        </w:rPr>
        <w:t>NaOH</w:t>
      </w:r>
      <w:proofErr w:type="spellEnd"/>
      <w:r w:rsidR="00EC1FE7"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CH</w:t>
      </w:r>
      <w:r w:rsidRPr="00F40319">
        <w:rPr>
          <w:rFonts w:ascii="Times New Roman" w:eastAsia="Times New Roman" w:hAnsi="Times New Roman" w:cs="Times New Roman"/>
          <w:szCs w:val="20"/>
          <w:vertAlign w:val="subscript"/>
          <w:lang w:eastAsia="es-ES"/>
        </w:rPr>
        <w:t>4</w:t>
      </w:r>
      <w:r w:rsidR="00EC1FE7">
        <w:rPr>
          <w:rFonts w:ascii="Times New Roman" w:eastAsia="Times New Roman" w:hAnsi="Times New Roman" w:cs="Times New Roman"/>
          <w:szCs w:val="20"/>
          <w:lang w:eastAsia="es-ES"/>
        </w:rPr>
        <w:t xml:space="preserve">; </w:t>
      </w:r>
      <w:r w:rsidRPr="00F40319">
        <w:rPr>
          <w:rFonts w:ascii="Times New Roman" w:eastAsia="Times New Roman" w:hAnsi="Times New Roman" w:cs="Times New Roman"/>
          <w:szCs w:val="20"/>
          <w:lang w:eastAsia="es-ES"/>
        </w:rPr>
        <w:t>KIO</w:t>
      </w:r>
      <w:r w:rsidR="00EC1FE7">
        <w:rPr>
          <w:rFonts w:ascii="Times New Roman" w:eastAsia="Times New Roman" w:hAnsi="Times New Roman" w:cs="Times New Roman"/>
          <w:szCs w:val="20"/>
          <w:lang w:eastAsia="es-ES"/>
        </w:rPr>
        <w:t>.</w:t>
      </w:r>
    </w:p>
    <w:p w:rsidR="00EC1FE7" w:rsidRDefault="00EC1FE7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Los compuestos del ejemplo anterior, clasificarlos según la función a la que pertenecen.</w:t>
      </w:r>
    </w:p>
    <w:p w:rsidR="00EC1FE7" w:rsidRDefault="00EC1FE7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Dar la estructura de las siguientes compuestos químicos:</w:t>
      </w:r>
    </w:p>
    <w:p w:rsidR="00EC1FE7" w:rsidRPr="00EC1FE7" w:rsidRDefault="00EC1FE7" w:rsidP="002760C2">
      <w:pPr>
        <w:pStyle w:val="Sangra2detindependiente"/>
        <w:ind w:left="284"/>
        <w:rPr>
          <w:rFonts w:ascii="Times New Roman" w:hAnsi="Times New Roman" w:cs="Times New Roman"/>
          <w:szCs w:val="20"/>
        </w:rPr>
      </w:pPr>
      <w:r w:rsidRPr="00EC1FE7">
        <w:rPr>
          <w:rFonts w:ascii="Times New Roman" w:hAnsi="Times New Roman" w:cs="Times New Roman"/>
          <w:szCs w:val="20"/>
        </w:rPr>
        <w:t>Óxido de bario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Óxido de sodio</w:t>
      </w:r>
      <w:r>
        <w:rPr>
          <w:rFonts w:ascii="Times New Roman" w:hAnsi="Times New Roman" w:cs="Times New Roman"/>
          <w:szCs w:val="20"/>
        </w:rPr>
        <w:t xml:space="preserve">; Dióxido de azufre; </w:t>
      </w:r>
      <w:r w:rsidRPr="00EC1FE7">
        <w:rPr>
          <w:rFonts w:ascii="Times New Roman" w:hAnsi="Times New Roman" w:cs="Times New Roman"/>
          <w:szCs w:val="20"/>
        </w:rPr>
        <w:t>Óxido de plata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Óxido de aluminio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Óxido de níquel (III)</w:t>
      </w:r>
      <w:r>
        <w:rPr>
          <w:rFonts w:ascii="Times New Roman" w:hAnsi="Times New Roman" w:cs="Times New Roman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Cs w:val="20"/>
        </w:rPr>
        <w:t>hepó</w:t>
      </w:r>
      <w:r w:rsidRPr="00EC1FE7">
        <w:rPr>
          <w:rFonts w:ascii="Times New Roman" w:hAnsi="Times New Roman" w:cs="Times New Roman"/>
          <w:szCs w:val="20"/>
        </w:rPr>
        <w:t>xido</w:t>
      </w:r>
      <w:proofErr w:type="spellEnd"/>
      <w:r w:rsidRPr="00EC1FE7">
        <w:rPr>
          <w:rFonts w:ascii="Times New Roman" w:hAnsi="Times New Roman" w:cs="Times New Roman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Cs w:val="20"/>
        </w:rPr>
        <w:t>di</w:t>
      </w:r>
      <w:r w:rsidRPr="00EC1FE7">
        <w:rPr>
          <w:rFonts w:ascii="Times New Roman" w:hAnsi="Times New Roman" w:cs="Times New Roman"/>
          <w:szCs w:val="20"/>
        </w:rPr>
        <w:t>cloro</w:t>
      </w:r>
      <w:proofErr w:type="spellEnd"/>
      <w:r>
        <w:rPr>
          <w:rFonts w:ascii="Times New Roman" w:hAnsi="Times New Roman" w:cs="Times New Roman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Cs w:val="20"/>
        </w:rPr>
        <w:t>Trio</w:t>
      </w:r>
      <w:r w:rsidRPr="00EC1FE7">
        <w:rPr>
          <w:rFonts w:ascii="Times New Roman" w:hAnsi="Times New Roman" w:cs="Times New Roman"/>
          <w:szCs w:val="20"/>
        </w:rPr>
        <w:t>xido</w:t>
      </w:r>
      <w:proofErr w:type="spellEnd"/>
      <w:r w:rsidRPr="00EC1FE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szCs w:val="20"/>
        </w:rPr>
        <w:t>di</w:t>
      </w:r>
      <w:r w:rsidRPr="00EC1FE7">
        <w:rPr>
          <w:rFonts w:ascii="Times New Roman" w:hAnsi="Times New Roman" w:cs="Times New Roman"/>
          <w:szCs w:val="20"/>
        </w:rPr>
        <w:t>nitro</w:t>
      </w:r>
      <w:r>
        <w:rPr>
          <w:rFonts w:ascii="Times New Roman" w:hAnsi="Times New Roman" w:cs="Times New Roman"/>
          <w:szCs w:val="20"/>
        </w:rPr>
        <w:t>geno</w:t>
      </w:r>
      <w:proofErr w:type="spellEnd"/>
      <w:r>
        <w:rPr>
          <w:rFonts w:ascii="Times New Roman" w:hAnsi="Times New Roman" w:cs="Times New Roman"/>
          <w:szCs w:val="20"/>
        </w:rPr>
        <w:t xml:space="preserve">; Oxido de </w:t>
      </w:r>
      <w:proofErr w:type="spellStart"/>
      <w:r>
        <w:rPr>
          <w:rFonts w:ascii="Times New Roman" w:hAnsi="Times New Roman" w:cs="Times New Roman"/>
          <w:szCs w:val="20"/>
        </w:rPr>
        <w:t>dinitrogeno</w:t>
      </w:r>
      <w:proofErr w:type="spellEnd"/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Hidruro de litio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Cloruro de cobalto (III)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Hidruro de plata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bromhídrico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sulfhídrico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Amoniaco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clorhídrico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Peróxido de bario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Hidruro de calcio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Peróxido de sodio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Óxido de estroncio</w:t>
      </w:r>
      <w:r>
        <w:rPr>
          <w:rFonts w:ascii="Times New Roman" w:hAnsi="Times New Roman" w:cs="Times New Roman"/>
          <w:szCs w:val="20"/>
        </w:rPr>
        <w:t>; C</w:t>
      </w:r>
      <w:r w:rsidRPr="00EC1FE7">
        <w:rPr>
          <w:rFonts w:ascii="Times New Roman" w:hAnsi="Times New Roman" w:cs="Times New Roman"/>
          <w:szCs w:val="20"/>
        </w:rPr>
        <w:t>lor</w:t>
      </w:r>
      <w:r>
        <w:rPr>
          <w:rFonts w:ascii="Times New Roman" w:hAnsi="Times New Roman" w:cs="Times New Roman"/>
          <w:szCs w:val="20"/>
        </w:rPr>
        <w:t xml:space="preserve">uro de hidrogeno; </w:t>
      </w:r>
      <w:r w:rsidRPr="00EC1FE7">
        <w:rPr>
          <w:rFonts w:ascii="Times New Roman" w:hAnsi="Times New Roman" w:cs="Times New Roman"/>
          <w:szCs w:val="20"/>
        </w:rPr>
        <w:t>Cloruro de sodio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Fluoruro de calcio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Yoduro de plomo (II)</w:t>
      </w:r>
      <w:r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Bromuro potásico</w:t>
      </w:r>
      <w:r>
        <w:rPr>
          <w:rFonts w:ascii="Times New Roman" w:hAnsi="Times New Roman" w:cs="Times New Roman"/>
          <w:szCs w:val="20"/>
        </w:rPr>
        <w:t xml:space="preserve">; </w:t>
      </w:r>
      <w:proofErr w:type="spellStart"/>
      <w:r w:rsidRPr="00EC1FE7">
        <w:rPr>
          <w:rFonts w:ascii="Times New Roman" w:hAnsi="Times New Roman" w:cs="Times New Roman"/>
          <w:szCs w:val="20"/>
        </w:rPr>
        <w:t>Arsenamina</w:t>
      </w:r>
      <w:proofErr w:type="spellEnd"/>
      <w:r w:rsidR="00272073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Sulfuro de bario</w:t>
      </w:r>
      <w:r w:rsidR="00272073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tricloruro de arsénico</w:t>
      </w:r>
      <w:r w:rsidR="00272073">
        <w:rPr>
          <w:rFonts w:ascii="Times New Roman" w:hAnsi="Times New Roman" w:cs="Times New Roman"/>
          <w:szCs w:val="20"/>
        </w:rPr>
        <w:t>,</w:t>
      </w:r>
      <w:r w:rsidR="002760C2">
        <w:rPr>
          <w:rFonts w:ascii="Times New Roman" w:hAnsi="Times New Roman" w:cs="Times New Roman"/>
          <w:szCs w:val="20"/>
        </w:rPr>
        <w:t xml:space="preserve"> </w:t>
      </w:r>
      <w:r w:rsidRPr="00EC1FE7">
        <w:rPr>
          <w:rFonts w:ascii="Times New Roman" w:hAnsi="Times New Roman" w:cs="Times New Roman"/>
          <w:szCs w:val="20"/>
        </w:rPr>
        <w:t>Peróxido de litio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Sulfuro de hierro (II)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nítrico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carbónico</w:t>
      </w:r>
      <w:r w:rsidR="002760C2">
        <w:rPr>
          <w:rFonts w:ascii="Times New Roman" w:hAnsi="Times New Roman" w:cs="Times New Roman"/>
          <w:szCs w:val="20"/>
        </w:rPr>
        <w:t xml:space="preserve">; nitrato de hidrogeno; </w:t>
      </w:r>
      <w:r w:rsidRPr="00EC1FE7">
        <w:rPr>
          <w:rFonts w:ascii="Times New Roman" w:hAnsi="Times New Roman" w:cs="Times New Roman"/>
          <w:szCs w:val="20"/>
        </w:rPr>
        <w:t>Ácido perclórico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fosfórico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 xml:space="preserve">Ácido </w:t>
      </w:r>
      <w:proofErr w:type="spellStart"/>
      <w:r w:rsidRPr="00EC1FE7">
        <w:rPr>
          <w:rFonts w:ascii="Times New Roman" w:hAnsi="Times New Roman" w:cs="Times New Roman"/>
          <w:szCs w:val="20"/>
        </w:rPr>
        <w:t>metafosfórico</w:t>
      </w:r>
      <w:proofErr w:type="spellEnd"/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sulfhídrico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sulfúrico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 xml:space="preserve">Ácido </w:t>
      </w:r>
      <w:proofErr w:type="spellStart"/>
      <w:r w:rsidRPr="00EC1FE7">
        <w:rPr>
          <w:rFonts w:ascii="Times New Roman" w:hAnsi="Times New Roman" w:cs="Times New Roman"/>
          <w:szCs w:val="20"/>
        </w:rPr>
        <w:t>hipoiodoso</w:t>
      </w:r>
      <w:proofErr w:type="spellEnd"/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Hidruro de magnesio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silícico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Hidróxido de calcio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Hidróxido de hierro (III)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Ácido nitroso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Hidróxido de aluminio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Bromuro de cobalto (II)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Hidróxido de potasio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Sulfato de calcio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Cloruro de cobalto (III)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Nitrito de litio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Carbonato sódico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Cloruro potásico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Sulfuro de zinc</w:t>
      </w:r>
      <w:r w:rsidR="002760C2">
        <w:rPr>
          <w:rFonts w:ascii="Times New Roman" w:hAnsi="Times New Roman" w:cs="Times New Roman"/>
          <w:szCs w:val="20"/>
        </w:rPr>
        <w:t xml:space="preserve">; </w:t>
      </w:r>
      <w:proofErr w:type="spellStart"/>
      <w:r w:rsidRPr="00EC1FE7">
        <w:rPr>
          <w:rFonts w:ascii="Times New Roman" w:hAnsi="Times New Roman" w:cs="Times New Roman"/>
          <w:szCs w:val="20"/>
        </w:rPr>
        <w:t>Hipoiodito</w:t>
      </w:r>
      <w:proofErr w:type="spellEnd"/>
      <w:r w:rsidRPr="00EC1FE7">
        <w:rPr>
          <w:rFonts w:ascii="Times New Roman" w:hAnsi="Times New Roman" w:cs="Times New Roman"/>
          <w:szCs w:val="20"/>
        </w:rPr>
        <w:t xml:space="preserve"> potásico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Fosfato cálcico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proofErr w:type="spellStart"/>
      <w:r w:rsidRPr="00EC1FE7">
        <w:rPr>
          <w:rFonts w:ascii="Times New Roman" w:hAnsi="Times New Roman" w:cs="Times New Roman"/>
          <w:szCs w:val="20"/>
        </w:rPr>
        <w:t>Hidrógenocarbonato</w:t>
      </w:r>
      <w:proofErr w:type="spellEnd"/>
      <w:r w:rsidRPr="00EC1FE7">
        <w:rPr>
          <w:rFonts w:ascii="Times New Roman" w:hAnsi="Times New Roman" w:cs="Times New Roman"/>
          <w:szCs w:val="20"/>
        </w:rPr>
        <w:t xml:space="preserve"> potásico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Hidrógeno sulfato de litio</w:t>
      </w:r>
      <w:r w:rsidR="002760C2">
        <w:rPr>
          <w:rFonts w:ascii="Times New Roman" w:hAnsi="Times New Roman" w:cs="Times New Roman"/>
          <w:szCs w:val="20"/>
        </w:rPr>
        <w:t xml:space="preserve">; </w:t>
      </w:r>
      <w:r w:rsidRPr="00EC1FE7">
        <w:rPr>
          <w:rFonts w:ascii="Times New Roman" w:hAnsi="Times New Roman" w:cs="Times New Roman"/>
          <w:szCs w:val="20"/>
        </w:rPr>
        <w:t>Peróxido de plata</w:t>
      </w:r>
      <w:r w:rsidR="002760C2">
        <w:rPr>
          <w:rFonts w:ascii="Times New Roman" w:hAnsi="Times New Roman" w:cs="Times New Roman"/>
          <w:szCs w:val="20"/>
        </w:rPr>
        <w:t xml:space="preserve">; </w:t>
      </w:r>
      <w:proofErr w:type="spellStart"/>
      <w:r w:rsidRPr="00EC1FE7">
        <w:rPr>
          <w:rFonts w:ascii="Times New Roman" w:hAnsi="Times New Roman" w:cs="Times New Roman"/>
          <w:szCs w:val="20"/>
        </w:rPr>
        <w:t>Hidrógreno</w:t>
      </w:r>
      <w:proofErr w:type="spellEnd"/>
      <w:r w:rsidRPr="00EC1FE7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C1FE7">
        <w:rPr>
          <w:rFonts w:ascii="Times New Roman" w:hAnsi="Times New Roman" w:cs="Times New Roman"/>
          <w:szCs w:val="20"/>
        </w:rPr>
        <w:t>ortoarseniato</w:t>
      </w:r>
      <w:proofErr w:type="spellEnd"/>
      <w:r w:rsidRPr="00EC1FE7">
        <w:rPr>
          <w:rFonts w:ascii="Times New Roman" w:hAnsi="Times New Roman" w:cs="Times New Roman"/>
          <w:szCs w:val="20"/>
        </w:rPr>
        <w:t xml:space="preserve"> de potasio</w:t>
      </w:r>
      <w:r w:rsidR="002760C2">
        <w:rPr>
          <w:rFonts w:ascii="Times New Roman" w:hAnsi="Times New Roman" w:cs="Times New Roman"/>
          <w:szCs w:val="20"/>
        </w:rPr>
        <w:t>.</w:t>
      </w:r>
    </w:p>
    <w:p w:rsidR="00EC1FE7" w:rsidRDefault="00EC1FE7" w:rsidP="00FD68FF">
      <w:pPr>
        <w:pStyle w:val="Prrafodelista"/>
        <w:numPr>
          <w:ilvl w:val="0"/>
          <w:numId w:val="42"/>
        </w:numPr>
        <w:ind w:left="284" w:hanging="284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t>Clasificarlos de acuerdo a su función química los compuestos del eje</w:t>
      </w:r>
      <w:r w:rsidR="002760C2">
        <w:rPr>
          <w:rFonts w:ascii="Times New Roman" w:hAnsi="Times New Roman"/>
          <w:szCs w:val="20"/>
          <w:lang w:val="es-ES_tradnl"/>
        </w:rPr>
        <w:t>rcicio</w:t>
      </w:r>
      <w:r>
        <w:rPr>
          <w:rFonts w:ascii="Times New Roman" w:hAnsi="Times New Roman"/>
          <w:szCs w:val="20"/>
          <w:lang w:val="es-ES_tradnl"/>
        </w:rPr>
        <w:t xml:space="preserve"> anterior.</w:t>
      </w:r>
    </w:p>
    <w:p w:rsidR="009C47F4" w:rsidRDefault="009C47F4">
      <w:pPr>
        <w:spacing w:after="200"/>
        <w:jc w:val="left"/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br w:type="page"/>
      </w:r>
    </w:p>
    <w:p w:rsidR="009C47F4" w:rsidRPr="00B07C6A" w:rsidRDefault="00B07C6A" w:rsidP="009C47F4">
      <w:pPr>
        <w:pStyle w:val="Sinespaciado"/>
        <w:ind w:left="426" w:hanging="426"/>
        <w:rPr>
          <w:rFonts w:cs="Times New Roman"/>
          <w:b/>
          <w:bCs/>
          <w:sz w:val="20"/>
          <w:szCs w:val="20"/>
          <w:lang w:val="es-ES_tradnl"/>
        </w:rPr>
      </w:pPr>
      <w:r w:rsidRPr="00B07C6A">
        <w:rPr>
          <w:rFonts w:cs="Times New Roman"/>
          <w:b/>
          <w:bCs/>
          <w:sz w:val="20"/>
          <w:szCs w:val="20"/>
          <w:lang w:val="es-ES_tradnl"/>
        </w:rPr>
        <w:lastRenderedPageBreak/>
        <w:t>BIBLIOGRAFÍA</w:t>
      </w:r>
    </w:p>
    <w:p w:rsidR="00B07C6A" w:rsidRPr="009C47F4" w:rsidRDefault="00B07C6A" w:rsidP="009C47F4">
      <w:pPr>
        <w:pStyle w:val="Sinespaciado"/>
        <w:ind w:left="426" w:hanging="426"/>
        <w:rPr>
          <w:rFonts w:cs="Times New Roman"/>
          <w:sz w:val="20"/>
          <w:szCs w:val="20"/>
          <w:lang w:val="es-ES_tradnl"/>
        </w:rPr>
      </w:pPr>
    </w:p>
    <w:p w:rsidR="009C47F4" w:rsidRPr="009C47F4" w:rsidRDefault="009C47F4" w:rsidP="009C47F4">
      <w:pPr>
        <w:pStyle w:val="Sinespaciado"/>
        <w:ind w:left="284" w:hanging="284"/>
        <w:rPr>
          <w:rFonts w:cs="Times New Roman"/>
          <w:sz w:val="20"/>
          <w:szCs w:val="20"/>
          <w:lang w:val="es-ES_tradnl"/>
        </w:rPr>
      </w:pPr>
      <w:r w:rsidRPr="009C47F4">
        <w:rPr>
          <w:rFonts w:cs="Times New Roman"/>
          <w:sz w:val="20"/>
          <w:szCs w:val="20"/>
          <w:lang w:val="es-ES_tradnl"/>
        </w:rPr>
        <w:t>1)</w:t>
      </w:r>
      <w:r w:rsidRPr="009C47F4">
        <w:rPr>
          <w:rFonts w:cs="Times New Roman"/>
          <w:sz w:val="20"/>
          <w:szCs w:val="20"/>
          <w:lang w:val="es-ES_tradnl"/>
        </w:rPr>
        <w:tab/>
        <w:t>Química, para Postulantes a medicina, ciencias e ingeniería/A. Salcedo/</w:t>
      </w:r>
      <w:proofErr w:type="spellStart"/>
      <w:r w:rsidRPr="009C47F4">
        <w:rPr>
          <w:rFonts w:cs="Times New Roman"/>
          <w:sz w:val="20"/>
          <w:szCs w:val="20"/>
          <w:lang w:val="es-ES_tradnl"/>
        </w:rPr>
        <w:t>Edt</w:t>
      </w:r>
      <w:proofErr w:type="spellEnd"/>
      <w:r w:rsidRPr="009C47F4">
        <w:rPr>
          <w:rFonts w:cs="Times New Roman"/>
          <w:sz w:val="20"/>
          <w:szCs w:val="20"/>
          <w:lang w:val="es-ES_tradnl"/>
        </w:rPr>
        <w:t>. San Marcos/Perú/1992</w:t>
      </w:r>
    </w:p>
    <w:p w:rsidR="009C47F4" w:rsidRPr="009C47F4" w:rsidRDefault="009C47F4" w:rsidP="009C47F4">
      <w:pPr>
        <w:pStyle w:val="Sinespaciado"/>
        <w:ind w:left="284" w:hanging="284"/>
        <w:rPr>
          <w:rFonts w:cs="Times New Roman"/>
          <w:sz w:val="20"/>
          <w:szCs w:val="20"/>
          <w:lang w:val="es-ES_tradnl"/>
        </w:rPr>
      </w:pPr>
      <w:r w:rsidRPr="009C47F4">
        <w:rPr>
          <w:rFonts w:cs="Times New Roman"/>
          <w:sz w:val="20"/>
          <w:szCs w:val="20"/>
          <w:lang w:val="es-ES_tradnl"/>
        </w:rPr>
        <w:t>2)</w:t>
      </w:r>
      <w:r w:rsidRPr="009C47F4">
        <w:rPr>
          <w:rFonts w:cs="Times New Roman"/>
          <w:sz w:val="20"/>
          <w:szCs w:val="20"/>
          <w:lang w:val="es-ES_tradnl"/>
        </w:rPr>
        <w:tab/>
        <w:t>Química/C. Briceño, L. Rodríguez/</w:t>
      </w:r>
      <w:proofErr w:type="spellStart"/>
      <w:r w:rsidRPr="009C47F4">
        <w:rPr>
          <w:rFonts w:cs="Times New Roman"/>
          <w:sz w:val="20"/>
          <w:szCs w:val="20"/>
          <w:lang w:val="es-ES_tradnl"/>
        </w:rPr>
        <w:t>Edt</w:t>
      </w:r>
      <w:proofErr w:type="spellEnd"/>
      <w:r w:rsidRPr="009C47F4">
        <w:rPr>
          <w:rFonts w:cs="Times New Roman"/>
          <w:sz w:val="20"/>
          <w:szCs w:val="20"/>
          <w:lang w:val="es-ES_tradnl"/>
        </w:rPr>
        <w:t>. Educativa/Colombia/1994</w:t>
      </w:r>
    </w:p>
    <w:p w:rsidR="009C47F4" w:rsidRPr="009C47F4" w:rsidRDefault="009C47F4" w:rsidP="009C47F4">
      <w:pPr>
        <w:pStyle w:val="Sinespaciado"/>
        <w:ind w:left="284" w:hanging="284"/>
        <w:rPr>
          <w:rFonts w:cs="Times New Roman"/>
          <w:sz w:val="20"/>
          <w:szCs w:val="20"/>
          <w:lang w:val="en-US"/>
        </w:rPr>
      </w:pPr>
      <w:r w:rsidRPr="009C47F4">
        <w:rPr>
          <w:rFonts w:cs="Times New Roman"/>
          <w:sz w:val="20"/>
          <w:szCs w:val="20"/>
          <w:lang w:val="es-ES_tradnl"/>
        </w:rPr>
        <w:t>3)</w:t>
      </w:r>
      <w:r w:rsidRPr="009C47F4">
        <w:rPr>
          <w:rFonts w:cs="Times New Roman"/>
          <w:sz w:val="20"/>
          <w:szCs w:val="20"/>
          <w:lang w:val="es-ES_tradnl"/>
        </w:rPr>
        <w:tab/>
        <w:t>Química General, problemas y ejercicios/</w:t>
      </w:r>
      <w:proofErr w:type="spellStart"/>
      <w:r w:rsidRPr="009C47F4">
        <w:rPr>
          <w:rFonts w:cs="Times New Roman"/>
          <w:sz w:val="20"/>
          <w:szCs w:val="20"/>
          <w:lang w:val="es-ES_tradnl"/>
        </w:rPr>
        <w:t>Edt</w:t>
      </w:r>
      <w:proofErr w:type="spellEnd"/>
      <w:r w:rsidRPr="009C47F4">
        <w:rPr>
          <w:rFonts w:cs="Times New Roman"/>
          <w:sz w:val="20"/>
          <w:szCs w:val="20"/>
          <w:lang w:val="es-ES_tradnl"/>
        </w:rPr>
        <w:t xml:space="preserve">. </w:t>
      </w:r>
      <w:r w:rsidRPr="009C47F4">
        <w:rPr>
          <w:rFonts w:cs="Times New Roman"/>
          <w:sz w:val="20"/>
          <w:szCs w:val="20"/>
          <w:lang w:val="en-US"/>
        </w:rPr>
        <w:t xml:space="preserve">Addison-Wesley </w:t>
      </w:r>
      <w:proofErr w:type="spellStart"/>
      <w:r w:rsidRPr="009C47F4">
        <w:rPr>
          <w:rFonts w:cs="Times New Roman"/>
          <w:sz w:val="20"/>
          <w:szCs w:val="20"/>
          <w:lang w:val="en-US"/>
        </w:rPr>
        <w:t>Iberoamericana</w:t>
      </w:r>
      <w:proofErr w:type="spellEnd"/>
      <w:r w:rsidRPr="009C47F4">
        <w:rPr>
          <w:rFonts w:cs="Times New Roman"/>
          <w:sz w:val="20"/>
          <w:szCs w:val="20"/>
          <w:lang w:val="en-US"/>
        </w:rPr>
        <w:t>/U.S.A/1991</w:t>
      </w:r>
    </w:p>
    <w:p w:rsidR="009C47F4" w:rsidRPr="00B07C6A" w:rsidRDefault="009C47F4" w:rsidP="009C47F4">
      <w:pPr>
        <w:pStyle w:val="Sinespaciado"/>
        <w:ind w:left="284" w:hanging="284"/>
        <w:rPr>
          <w:rFonts w:cs="Times New Roman"/>
          <w:sz w:val="20"/>
          <w:szCs w:val="20"/>
        </w:rPr>
      </w:pPr>
      <w:r w:rsidRPr="009C47F4">
        <w:rPr>
          <w:rFonts w:cs="Times New Roman"/>
          <w:sz w:val="20"/>
          <w:szCs w:val="20"/>
          <w:lang w:val="en-US"/>
        </w:rPr>
        <w:t>4)</w:t>
      </w:r>
      <w:r w:rsidRPr="009C47F4">
        <w:rPr>
          <w:rFonts w:cs="Times New Roman"/>
          <w:sz w:val="20"/>
          <w:szCs w:val="20"/>
          <w:lang w:val="en-US"/>
        </w:rPr>
        <w:tab/>
      </w:r>
      <w:proofErr w:type="spellStart"/>
      <w:r w:rsidRPr="009C47F4">
        <w:rPr>
          <w:rFonts w:cs="Times New Roman"/>
          <w:sz w:val="20"/>
          <w:szCs w:val="20"/>
          <w:lang w:val="en-US"/>
        </w:rPr>
        <w:t>Química</w:t>
      </w:r>
      <w:proofErr w:type="spellEnd"/>
      <w:r w:rsidRPr="009C47F4">
        <w:rPr>
          <w:rFonts w:cs="Times New Roman"/>
          <w:sz w:val="20"/>
          <w:szCs w:val="20"/>
          <w:lang w:val="en-US"/>
        </w:rPr>
        <w:t xml:space="preserve"> General/K. Whitten, K. </w:t>
      </w:r>
      <w:proofErr w:type="spellStart"/>
      <w:r w:rsidRPr="009C47F4">
        <w:rPr>
          <w:rFonts w:cs="Times New Roman"/>
          <w:sz w:val="20"/>
          <w:szCs w:val="20"/>
          <w:lang w:val="en-US"/>
        </w:rPr>
        <w:t>Gailey</w:t>
      </w:r>
      <w:proofErr w:type="spellEnd"/>
      <w:r w:rsidRPr="009C47F4">
        <w:rPr>
          <w:rFonts w:cs="Times New Roman"/>
          <w:sz w:val="20"/>
          <w:szCs w:val="20"/>
          <w:lang w:val="en-US"/>
        </w:rPr>
        <w:t>, R. Davis/</w:t>
      </w:r>
      <w:proofErr w:type="spellStart"/>
      <w:proofErr w:type="gramStart"/>
      <w:r w:rsidRPr="009C47F4">
        <w:rPr>
          <w:rFonts w:cs="Times New Roman"/>
          <w:sz w:val="20"/>
          <w:szCs w:val="20"/>
          <w:lang w:val="en-US"/>
        </w:rPr>
        <w:t>Edt</w:t>
      </w:r>
      <w:proofErr w:type="spellEnd"/>
      <w:proofErr w:type="gramEnd"/>
      <w:r w:rsidRPr="009C47F4">
        <w:rPr>
          <w:rFonts w:cs="Times New Roman"/>
          <w:sz w:val="20"/>
          <w:szCs w:val="20"/>
          <w:lang w:val="en-US"/>
        </w:rPr>
        <w:t xml:space="preserve">. </w:t>
      </w:r>
      <w:r w:rsidRPr="00B07C6A">
        <w:rPr>
          <w:rFonts w:cs="Times New Roman"/>
          <w:sz w:val="20"/>
          <w:szCs w:val="20"/>
        </w:rPr>
        <w:t>Mc Graw Hill/España/1994</w:t>
      </w:r>
    </w:p>
    <w:p w:rsidR="009C47F4" w:rsidRPr="009C47F4" w:rsidRDefault="009C47F4" w:rsidP="009C47F4">
      <w:pPr>
        <w:pStyle w:val="Sinespaciado"/>
        <w:ind w:left="284" w:hanging="284"/>
        <w:rPr>
          <w:rFonts w:cs="Times New Roman"/>
          <w:sz w:val="20"/>
          <w:szCs w:val="20"/>
          <w:lang w:val="es-ES_tradnl"/>
        </w:rPr>
      </w:pPr>
      <w:r w:rsidRPr="009C47F4">
        <w:rPr>
          <w:rFonts w:cs="Times New Roman"/>
          <w:sz w:val="20"/>
          <w:szCs w:val="20"/>
          <w:lang w:val="es-ES_tradnl"/>
        </w:rPr>
        <w:t>5)</w:t>
      </w:r>
      <w:r w:rsidRPr="009C47F4">
        <w:rPr>
          <w:rFonts w:cs="Times New Roman"/>
          <w:sz w:val="20"/>
          <w:szCs w:val="20"/>
          <w:lang w:val="es-ES_tradnl"/>
        </w:rPr>
        <w:tab/>
        <w:t>Química/R. Chang/</w:t>
      </w:r>
      <w:proofErr w:type="spellStart"/>
      <w:r w:rsidRPr="009C47F4">
        <w:rPr>
          <w:rFonts w:cs="Times New Roman"/>
          <w:sz w:val="20"/>
          <w:szCs w:val="20"/>
          <w:lang w:val="es-ES_tradnl"/>
        </w:rPr>
        <w:t>Edt</w:t>
      </w:r>
      <w:proofErr w:type="spellEnd"/>
      <w:r w:rsidRPr="009C47F4">
        <w:rPr>
          <w:rFonts w:cs="Times New Roman"/>
          <w:sz w:val="20"/>
          <w:szCs w:val="20"/>
          <w:lang w:val="es-ES_tradnl"/>
        </w:rPr>
        <w:t>. Mc Graw Hill/México/1992</w:t>
      </w:r>
    </w:p>
    <w:p w:rsidR="00042CFB" w:rsidRDefault="00042CFB">
      <w:pPr>
        <w:rPr>
          <w:rFonts w:ascii="Times New Roman" w:hAnsi="Times New Roman"/>
          <w:szCs w:val="20"/>
          <w:lang w:val="es-ES_tradnl"/>
        </w:rPr>
      </w:pPr>
      <w:r>
        <w:rPr>
          <w:rFonts w:ascii="Times New Roman" w:hAnsi="Times New Roman"/>
          <w:szCs w:val="20"/>
          <w:lang w:val="es-ES_tradnl"/>
        </w:rPr>
        <w:br w:type="page"/>
      </w:r>
    </w:p>
    <w:p w:rsidR="00CC3726" w:rsidRPr="00616BB9" w:rsidRDefault="00042CFB">
      <w:pPr>
        <w:rPr>
          <w:rFonts w:ascii="Times New Roman" w:hAnsi="Times New Roman"/>
          <w:b/>
          <w:sz w:val="28"/>
          <w:szCs w:val="24"/>
          <w:lang w:val="es-ES_tradnl"/>
        </w:rPr>
      </w:pPr>
      <w:r w:rsidRPr="00616BB9">
        <w:rPr>
          <w:rFonts w:ascii="Times New Roman" w:hAnsi="Times New Roman"/>
          <w:b/>
          <w:sz w:val="28"/>
          <w:szCs w:val="24"/>
          <w:lang w:val="es-ES_tradnl"/>
        </w:rPr>
        <w:lastRenderedPageBreak/>
        <w:t>AUTOEVALUACIÓN</w:t>
      </w:r>
    </w:p>
    <w:p w:rsidR="00042CFB" w:rsidRDefault="001A54EC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>¿Cuáles son los números de oxidación del cloro y del flúor, tienen los mismos estados de oxidación?</w:t>
      </w:r>
      <w:r w:rsidR="00042CFB">
        <w:rPr>
          <w:lang w:val="es-ES_tradnl"/>
        </w:rPr>
        <w:t xml:space="preserve">  </w:t>
      </w:r>
    </w:p>
    <w:p w:rsidR="00042CFB" w:rsidRPr="001A54EC" w:rsidRDefault="001A54EC" w:rsidP="00042CFB">
      <w:pPr>
        <w:pStyle w:val="Prrafodelista"/>
        <w:numPr>
          <w:ilvl w:val="0"/>
          <w:numId w:val="43"/>
        </w:numPr>
        <w:ind w:left="284" w:hanging="284"/>
        <w:rPr>
          <w:rFonts w:ascii="Times New Roman" w:hAnsi="Times New Roman" w:cs="Times New Roman"/>
          <w:szCs w:val="20"/>
          <w:lang w:val="es-ES_tradnl"/>
        </w:rPr>
      </w:pPr>
      <w:r w:rsidRPr="001A54EC">
        <w:rPr>
          <w:rFonts w:ascii="Times New Roman" w:hAnsi="Times New Roman" w:cs="Times New Roman"/>
          <w:szCs w:val="20"/>
        </w:rPr>
        <w:t>El número de oxidación del nitrógeno en el NH</w:t>
      </w:r>
      <w:r w:rsidRPr="001A54EC">
        <w:rPr>
          <w:rFonts w:ascii="Times New Roman" w:hAnsi="Times New Roman" w:cs="Times New Roman"/>
          <w:szCs w:val="20"/>
          <w:vertAlign w:val="subscript"/>
        </w:rPr>
        <w:t>3</w:t>
      </w:r>
      <w:r w:rsidRPr="001A54EC">
        <w:rPr>
          <w:rFonts w:ascii="Times New Roman" w:hAnsi="Times New Roman" w:cs="Times New Roman"/>
          <w:szCs w:val="20"/>
        </w:rPr>
        <w:t xml:space="preserve"> es +3</w:t>
      </w:r>
      <w:r>
        <w:rPr>
          <w:rFonts w:ascii="Times New Roman" w:hAnsi="Times New Roman" w:cs="Times New Roman"/>
          <w:szCs w:val="20"/>
        </w:rPr>
        <w:t>? Explique su respuesta.</w:t>
      </w:r>
    </w:p>
    <w:p w:rsidR="00042CFB" w:rsidRDefault="00DE53C1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>¿Cuál</w:t>
      </w:r>
      <w:r w:rsidR="001A54EC">
        <w:rPr>
          <w:lang w:val="es-ES_tradnl"/>
        </w:rPr>
        <w:t xml:space="preserve"> es la </w:t>
      </w:r>
      <w:r>
        <w:rPr>
          <w:lang w:val="es-ES_tradnl"/>
        </w:rPr>
        <w:t>fórmula</w:t>
      </w:r>
      <w:r w:rsidR="001A54EC">
        <w:rPr>
          <w:lang w:val="es-ES_tradnl"/>
        </w:rPr>
        <w:t xml:space="preserve"> del</w:t>
      </w:r>
      <w:r>
        <w:rPr>
          <w:lang w:val="es-ES_tradnl"/>
        </w:rPr>
        <w:t xml:space="preserve"> óxido de estroncio, óxido de potasio y trióxido de </w:t>
      </w:r>
      <w:proofErr w:type="spellStart"/>
      <w:r w:rsidR="00F40319">
        <w:rPr>
          <w:lang w:val="es-ES_tradnl"/>
        </w:rPr>
        <w:t>difósforo</w:t>
      </w:r>
      <w:proofErr w:type="spellEnd"/>
      <w:r>
        <w:rPr>
          <w:lang w:val="es-ES_tradnl"/>
        </w:rPr>
        <w:t>?</w:t>
      </w:r>
      <w:r w:rsidR="001A54EC">
        <w:rPr>
          <w:lang w:val="es-ES_tradnl"/>
        </w:rPr>
        <w:t xml:space="preserve"> </w:t>
      </w:r>
      <w:r w:rsidR="00042CFB">
        <w:rPr>
          <w:lang w:val="es-ES_tradnl"/>
        </w:rPr>
        <w:t xml:space="preserve"> </w:t>
      </w:r>
    </w:p>
    <w:p w:rsidR="00042CFB" w:rsidRDefault="009D718C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>¿Cuál es el compuesto que se forma al combinarse el ion fosfato con el calcio?</w:t>
      </w:r>
      <w:r w:rsidR="00042CFB">
        <w:rPr>
          <w:lang w:val="es-ES_tradnl"/>
        </w:rPr>
        <w:t xml:space="preserve"> </w:t>
      </w:r>
    </w:p>
    <w:p w:rsidR="00042CFB" w:rsidRDefault="009D718C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 xml:space="preserve">¿A qué </w:t>
      </w:r>
      <w:r w:rsidR="00FB2D03">
        <w:rPr>
          <w:lang w:val="es-ES_tradnl"/>
        </w:rPr>
        <w:t>función</w:t>
      </w:r>
      <w:r>
        <w:rPr>
          <w:lang w:val="es-ES_tradnl"/>
        </w:rPr>
        <w:t xml:space="preserve"> química corresponde </w:t>
      </w:r>
      <w:r w:rsidR="00FB2D03">
        <w:rPr>
          <w:lang w:val="es-ES_tradnl"/>
        </w:rPr>
        <w:t>el RaH</w:t>
      </w:r>
      <w:r w:rsidR="00FB2D03" w:rsidRPr="00FB2D03">
        <w:rPr>
          <w:vertAlign w:val="subscript"/>
          <w:lang w:val="es-ES_tradnl"/>
        </w:rPr>
        <w:t>2</w:t>
      </w:r>
      <w:r w:rsidR="00FB2D03">
        <w:rPr>
          <w:lang w:val="es-ES_tradnl"/>
        </w:rPr>
        <w:t>, y cuál es su nombre?</w:t>
      </w:r>
      <w:r>
        <w:rPr>
          <w:lang w:val="es-ES_tradnl"/>
        </w:rPr>
        <w:t xml:space="preserve"> </w:t>
      </w:r>
      <w:r w:rsidR="00693183">
        <w:rPr>
          <w:lang w:val="es-ES_tradnl"/>
        </w:rPr>
        <w:t xml:space="preserve"> </w:t>
      </w:r>
    </w:p>
    <w:p w:rsidR="00693183" w:rsidRDefault="008E1491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 xml:space="preserve">¿Cuál es la </w:t>
      </w:r>
      <w:proofErr w:type="spellStart"/>
      <w:r>
        <w:rPr>
          <w:lang w:val="es-ES_tradnl"/>
        </w:rPr>
        <w:t>formula</w:t>
      </w:r>
      <w:proofErr w:type="spellEnd"/>
      <w:r>
        <w:rPr>
          <w:lang w:val="es-ES_tradnl"/>
        </w:rPr>
        <w:t xml:space="preserve"> química del hidróxido de helio? Explique su respuesta.</w:t>
      </w:r>
      <w:r w:rsidR="00693183">
        <w:rPr>
          <w:lang w:val="es-ES_tradnl"/>
        </w:rPr>
        <w:t xml:space="preserve"> </w:t>
      </w:r>
    </w:p>
    <w:p w:rsidR="00693183" w:rsidRDefault="00693183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 xml:space="preserve"> </w:t>
      </w:r>
      <w:r w:rsidR="00222720">
        <w:rPr>
          <w:lang w:val="es-ES_tradnl"/>
        </w:rPr>
        <w:t>Dar el nombre de: (NH</w:t>
      </w:r>
      <w:r w:rsidR="00222720" w:rsidRPr="00222720">
        <w:rPr>
          <w:vertAlign w:val="subscript"/>
          <w:lang w:val="es-ES_tradnl"/>
        </w:rPr>
        <w:t>4</w:t>
      </w:r>
      <w:r w:rsidR="00222720">
        <w:rPr>
          <w:lang w:val="es-ES_tradnl"/>
        </w:rPr>
        <w:t>)</w:t>
      </w:r>
      <w:r w:rsidR="00222720" w:rsidRPr="00222720">
        <w:rPr>
          <w:vertAlign w:val="subscript"/>
          <w:lang w:val="es-ES_tradnl"/>
        </w:rPr>
        <w:t>2</w:t>
      </w:r>
      <w:r w:rsidR="00222720">
        <w:rPr>
          <w:lang w:val="es-ES_tradnl"/>
        </w:rPr>
        <w:t>O</w:t>
      </w:r>
      <w:r w:rsidR="00222720" w:rsidRPr="00222720">
        <w:rPr>
          <w:vertAlign w:val="subscript"/>
          <w:lang w:val="es-ES_tradnl"/>
        </w:rPr>
        <w:t>2</w:t>
      </w:r>
      <w:r w:rsidR="00222720">
        <w:rPr>
          <w:lang w:val="es-ES_tradnl"/>
        </w:rPr>
        <w:t>, Al(NO</w:t>
      </w:r>
      <w:r w:rsidR="00222720" w:rsidRPr="00222720">
        <w:rPr>
          <w:vertAlign w:val="subscript"/>
          <w:lang w:val="es-ES_tradnl"/>
        </w:rPr>
        <w:t>4</w:t>
      </w:r>
      <w:r w:rsidR="00222720">
        <w:rPr>
          <w:lang w:val="es-ES_tradnl"/>
        </w:rPr>
        <w:t>)</w:t>
      </w:r>
      <w:r w:rsidR="00222720" w:rsidRPr="00222720">
        <w:rPr>
          <w:vertAlign w:val="subscript"/>
          <w:lang w:val="es-ES_tradnl"/>
        </w:rPr>
        <w:t>3</w:t>
      </w:r>
      <w:r w:rsidR="00222720">
        <w:rPr>
          <w:lang w:val="es-ES_tradnl"/>
        </w:rPr>
        <w:t xml:space="preserve"> y FeO</w:t>
      </w:r>
      <w:r w:rsidR="00222720" w:rsidRPr="00222720">
        <w:rPr>
          <w:vertAlign w:val="subscript"/>
          <w:lang w:val="es-ES_tradnl"/>
        </w:rPr>
        <w:t>2</w:t>
      </w:r>
    </w:p>
    <w:p w:rsidR="00693183" w:rsidRDefault="00693183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 xml:space="preserve"> </w:t>
      </w:r>
      <w:r w:rsidR="00B97843">
        <w:rPr>
          <w:lang w:val="es-ES_tradnl"/>
        </w:rPr>
        <w:t xml:space="preserve">¿Cuál será la formula química de los siguientes compuestos químicos: Cloruro de cobalto (III), peróxido de litio y </w:t>
      </w:r>
      <w:proofErr w:type="spellStart"/>
      <w:r w:rsidR="00B97843">
        <w:rPr>
          <w:lang w:val="es-ES_tradnl"/>
        </w:rPr>
        <w:t>acido</w:t>
      </w:r>
      <w:proofErr w:type="spellEnd"/>
      <w:r w:rsidR="00B97843">
        <w:rPr>
          <w:lang w:val="es-ES_tradnl"/>
        </w:rPr>
        <w:t xml:space="preserve"> </w:t>
      </w:r>
      <w:proofErr w:type="spellStart"/>
      <w:r w:rsidR="00B97843">
        <w:rPr>
          <w:lang w:val="es-ES_tradnl"/>
        </w:rPr>
        <w:t>peryodico</w:t>
      </w:r>
      <w:proofErr w:type="spellEnd"/>
      <w:r w:rsidR="00B97843">
        <w:rPr>
          <w:lang w:val="es-ES_tradnl"/>
        </w:rPr>
        <w:t>?</w:t>
      </w:r>
    </w:p>
    <w:p w:rsidR="00693183" w:rsidRDefault="00F40319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>Dar nombre a los siguientes compuestos químicos: PbI</w:t>
      </w:r>
      <w:r w:rsidRPr="00F40319">
        <w:rPr>
          <w:vertAlign w:val="subscript"/>
          <w:lang w:val="es-ES_tradnl"/>
        </w:rPr>
        <w:t>2</w:t>
      </w:r>
      <w:r>
        <w:rPr>
          <w:lang w:val="es-ES_tradnl"/>
        </w:rPr>
        <w:t>, Cl</w:t>
      </w:r>
      <w:r w:rsidRPr="00F40319">
        <w:rPr>
          <w:vertAlign w:val="subscript"/>
          <w:lang w:val="es-ES_tradnl"/>
        </w:rPr>
        <w:t>2</w:t>
      </w:r>
      <w:r>
        <w:rPr>
          <w:lang w:val="es-ES_tradnl"/>
        </w:rPr>
        <w:t>O</w:t>
      </w:r>
      <w:r w:rsidRPr="00F40319">
        <w:rPr>
          <w:vertAlign w:val="subscript"/>
          <w:lang w:val="es-ES_tradnl"/>
        </w:rPr>
        <w:t>7</w:t>
      </w:r>
      <w:r>
        <w:rPr>
          <w:lang w:val="es-ES_tradnl"/>
        </w:rPr>
        <w:t xml:space="preserve"> y </w:t>
      </w:r>
      <w:proofErr w:type="gramStart"/>
      <w:r>
        <w:rPr>
          <w:lang w:val="es-ES_tradnl"/>
        </w:rPr>
        <w:t>Al</w:t>
      </w:r>
      <w:r w:rsidRPr="00F40319">
        <w:rPr>
          <w:vertAlign w:val="subscript"/>
          <w:lang w:val="es-ES_tradnl"/>
        </w:rPr>
        <w:t>2</w:t>
      </w:r>
      <w:r>
        <w:rPr>
          <w:lang w:val="es-ES_tradnl"/>
        </w:rPr>
        <w:t>(</w:t>
      </w:r>
      <w:proofErr w:type="gramEnd"/>
      <w:r>
        <w:rPr>
          <w:lang w:val="es-ES_tradnl"/>
        </w:rPr>
        <w:t>SiO</w:t>
      </w:r>
      <w:r w:rsidRPr="00F40319">
        <w:rPr>
          <w:vertAlign w:val="subscript"/>
          <w:lang w:val="es-ES_tradnl"/>
        </w:rPr>
        <w:t>3</w:t>
      </w:r>
      <w:r>
        <w:rPr>
          <w:lang w:val="es-ES_tradnl"/>
        </w:rPr>
        <w:t>)</w:t>
      </w:r>
      <w:r w:rsidRPr="00F40319">
        <w:rPr>
          <w:vertAlign w:val="subscript"/>
          <w:lang w:val="es-ES_tradnl"/>
        </w:rPr>
        <w:t>3</w:t>
      </w:r>
      <w:r>
        <w:rPr>
          <w:lang w:val="es-ES_tradnl"/>
        </w:rPr>
        <w:t>.</w:t>
      </w:r>
      <w:r w:rsidR="00693183">
        <w:rPr>
          <w:lang w:val="es-ES_tradnl"/>
        </w:rPr>
        <w:t xml:space="preserve"> </w:t>
      </w:r>
    </w:p>
    <w:p w:rsidR="00693183" w:rsidRDefault="002F1161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 xml:space="preserve">¿Por qué, en las </w:t>
      </w:r>
      <w:proofErr w:type="spellStart"/>
      <w:r>
        <w:rPr>
          <w:lang w:val="es-ES_tradnl"/>
        </w:rPr>
        <w:t>formulas</w:t>
      </w:r>
      <w:proofErr w:type="spellEnd"/>
      <w:r>
        <w:rPr>
          <w:lang w:val="es-ES_tradnl"/>
        </w:rPr>
        <w:t xml:space="preserve"> de los hidruros de los no metales, el hidrogeno se escribe unas veces  en primer lugar y otras en segundo lugar?</w:t>
      </w:r>
    </w:p>
    <w:p w:rsidR="002F1161" w:rsidRDefault="002F1161" w:rsidP="00042CFB">
      <w:pPr>
        <w:pStyle w:val="Prrafodelista"/>
        <w:numPr>
          <w:ilvl w:val="0"/>
          <w:numId w:val="43"/>
        </w:numPr>
        <w:ind w:left="284" w:hanging="284"/>
        <w:rPr>
          <w:lang w:val="es-ES_tradnl"/>
        </w:rPr>
      </w:pPr>
      <w:r>
        <w:rPr>
          <w:lang w:val="es-ES_tradnl"/>
        </w:rPr>
        <w:t>De las afirmaciones que se indican</w:t>
      </w:r>
      <w:r w:rsidR="00006BF6">
        <w:rPr>
          <w:lang w:val="es-ES_tradnl"/>
        </w:rPr>
        <w:t xml:space="preserve"> a continuación, referidas a sales básicas, señalar las incorrectas:</w:t>
      </w:r>
    </w:p>
    <w:p w:rsidR="00006BF6" w:rsidRDefault="00006BF6" w:rsidP="00006BF6">
      <w:pPr>
        <w:pStyle w:val="Prrafodelista"/>
        <w:ind w:left="284"/>
        <w:rPr>
          <w:lang w:val="es-ES_tradnl"/>
        </w:rPr>
      </w:pPr>
      <w:r>
        <w:rPr>
          <w:lang w:val="es-ES_tradnl"/>
        </w:rPr>
        <w:t xml:space="preserve">a) Se les llama también sales oxidas y sales </w:t>
      </w:r>
      <w:proofErr w:type="spellStart"/>
      <w:r>
        <w:rPr>
          <w:lang w:val="es-ES_tradnl"/>
        </w:rPr>
        <w:t>hidróxidas</w:t>
      </w:r>
      <w:proofErr w:type="spellEnd"/>
      <w:r>
        <w:rPr>
          <w:lang w:val="es-ES_tradnl"/>
        </w:rPr>
        <w:t>.</w:t>
      </w:r>
    </w:p>
    <w:p w:rsidR="00006BF6" w:rsidRDefault="00006BF6" w:rsidP="00006BF6">
      <w:pPr>
        <w:pStyle w:val="Prrafodelista"/>
        <w:ind w:left="284"/>
        <w:rPr>
          <w:lang w:val="es-ES_tradnl"/>
        </w:rPr>
      </w:pPr>
      <w:r>
        <w:rPr>
          <w:lang w:val="es-ES_tradnl"/>
        </w:rPr>
        <w:t>b) Son sales dobles que contienen los iones O</w:t>
      </w:r>
      <w:r w:rsidRPr="00006BF6">
        <w:rPr>
          <w:vertAlign w:val="superscript"/>
          <w:lang w:val="es-ES_tradnl"/>
        </w:rPr>
        <w:t xml:space="preserve"> -2</w:t>
      </w:r>
      <w:r>
        <w:rPr>
          <w:lang w:val="es-ES_tradnl"/>
        </w:rPr>
        <w:t xml:space="preserve"> y OH</w:t>
      </w:r>
      <w:r w:rsidRPr="00006BF6">
        <w:rPr>
          <w:vertAlign w:val="superscript"/>
          <w:lang w:val="es-ES_tradnl"/>
        </w:rPr>
        <w:t xml:space="preserve"> -1</w:t>
      </w:r>
      <w:r>
        <w:rPr>
          <w:lang w:val="es-ES_tradnl"/>
        </w:rPr>
        <w:t>.</w:t>
      </w:r>
    </w:p>
    <w:p w:rsidR="00006BF6" w:rsidRDefault="00006BF6" w:rsidP="00006BF6">
      <w:pPr>
        <w:pStyle w:val="Prrafodelista"/>
        <w:ind w:left="284"/>
        <w:rPr>
          <w:lang w:val="es-ES_tradnl"/>
        </w:rPr>
      </w:pPr>
      <w:r>
        <w:rPr>
          <w:lang w:val="es-ES_tradnl"/>
        </w:rPr>
        <w:t>c)  Se nombran y formulan siguiendo las mismas normas que las sales ácidas.</w:t>
      </w:r>
    </w:p>
    <w:p w:rsidR="00006BF6" w:rsidRDefault="00006BF6" w:rsidP="00006BF6">
      <w:pPr>
        <w:pStyle w:val="Prrafodelista"/>
        <w:ind w:left="284"/>
        <w:rPr>
          <w:lang w:val="es-ES_tradnl"/>
        </w:rPr>
      </w:pPr>
      <w:r>
        <w:rPr>
          <w:lang w:val="es-ES_tradnl"/>
        </w:rPr>
        <w:t xml:space="preserve">d) Al nombrarlas pueden utilizarse los prefijos </w:t>
      </w:r>
      <w:proofErr w:type="spellStart"/>
      <w:r>
        <w:rPr>
          <w:lang w:val="es-ES_tradnl"/>
        </w:rPr>
        <w:t>oxi</w:t>
      </w:r>
      <w:proofErr w:type="spellEnd"/>
      <w:r>
        <w:rPr>
          <w:lang w:val="es-ES_tradnl"/>
        </w:rPr>
        <w:t xml:space="preserve"> e </w:t>
      </w:r>
      <w:proofErr w:type="spellStart"/>
      <w:r>
        <w:rPr>
          <w:lang w:val="es-ES_tradnl"/>
        </w:rPr>
        <w:t>hidroxi</w:t>
      </w:r>
      <w:proofErr w:type="spellEnd"/>
      <w:r>
        <w:rPr>
          <w:lang w:val="es-ES_tradnl"/>
        </w:rPr>
        <w:t>.</w:t>
      </w:r>
    </w:p>
    <w:p w:rsidR="00006BF6" w:rsidRPr="00042CFB" w:rsidRDefault="00006BF6" w:rsidP="00FC3D5E">
      <w:pPr>
        <w:pStyle w:val="Prrafodelista"/>
        <w:ind w:left="284"/>
        <w:rPr>
          <w:lang w:val="es-ES_tradnl"/>
        </w:rPr>
      </w:pPr>
    </w:p>
    <w:sectPr w:rsidR="00006BF6" w:rsidRPr="00042CFB" w:rsidSect="00B07C6A">
      <w:footerReference w:type="default" r:id="rId10"/>
      <w:pgSz w:w="11907" w:h="16840" w:code="9"/>
      <w:pgMar w:top="1134" w:right="1134" w:bottom="1134" w:left="1701" w:header="708" w:footer="708" w:gutter="0"/>
      <w:cols w:space="19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EC" w:rsidRDefault="000169EC" w:rsidP="00B07C6A">
      <w:pPr>
        <w:spacing w:line="240" w:lineRule="auto"/>
      </w:pPr>
      <w:r>
        <w:separator/>
      </w:r>
    </w:p>
  </w:endnote>
  <w:endnote w:type="continuationSeparator" w:id="0">
    <w:p w:rsidR="000169EC" w:rsidRDefault="000169EC" w:rsidP="00B07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375"/>
      <w:docPartObj>
        <w:docPartGallery w:val="Page Numbers (Bottom of Page)"/>
        <w:docPartUnique/>
      </w:docPartObj>
    </w:sdtPr>
    <w:sdtEndPr/>
    <w:sdtContent>
      <w:p w:rsidR="00B07C6A" w:rsidRDefault="00B01C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7C6A" w:rsidRDefault="00B07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EC" w:rsidRDefault="000169EC" w:rsidP="00B07C6A">
      <w:pPr>
        <w:spacing w:line="240" w:lineRule="auto"/>
      </w:pPr>
      <w:r>
        <w:separator/>
      </w:r>
    </w:p>
  </w:footnote>
  <w:footnote w:type="continuationSeparator" w:id="0">
    <w:p w:rsidR="000169EC" w:rsidRDefault="000169EC" w:rsidP="00B07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1375757"/>
    <w:multiLevelType w:val="multilevel"/>
    <w:tmpl w:val="DB526D5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D726B"/>
    <w:multiLevelType w:val="hybridMultilevel"/>
    <w:tmpl w:val="D5743E8C"/>
    <w:lvl w:ilvl="0" w:tplc="D66A2B0E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7B5A93"/>
    <w:multiLevelType w:val="hybridMultilevel"/>
    <w:tmpl w:val="4836BF98"/>
    <w:lvl w:ilvl="0" w:tplc="B4C45F1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60AEE"/>
    <w:multiLevelType w:val="multilevel"/>
    <w:tmpl w:val="DF24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27B07"/>
    <w:multiLevelType w:val="multilevel"/>
    <w:tmpl w:val="129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3F73DE"/>
    <w:multiLevelType w:val="hybridMultilevel"/>
    <w:tmpl w:val="D7F80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07F47"/>
    <w:multiLevelType w:val="multilevel"/>
    <w:tmpl w:val="360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E446E"/>
    <w:multiLevelType w:val="multilevel"/>
    <w:tmpl w:val="FA66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96728"/>
    <w:multiLevelType w:val="hybridMultilevel"/>
    <w:tmpl w:val="20ACD1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737A2"/>
    <w:multiLevelType w:val="hybridMultilevel"/>
    <w:tmpl w:val="E90290A6"/>
    <w:lvl w:ilvl="0" w:tplc="B9A2006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C7DA1"/>
    <w:multiLevelType w:val="hybridMultilevel"/>
    <w:tmpl w:val="97FAFF3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2E49"/>
    <w:multiLevelType w:val="hybridMultilevel"/>
    <w:tmpl w:val="7EA4ED86"/>
    <w:lvl w:ilvl="0" w:tplc="B928C1AC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167233E"/>
    <w:multiLevelType w:val="hybridMultilevel"/>
    <w:tmpl w:val="992EDDDC"/>
    <w:lvl w:ilvl="0" w:tplc="BA70D0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7C7"/>
    <w:multiLevelType w:val="hybridMultilevel"/>
    <w:tmpl w:val="B91A9E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050B0"/>
    <w:multiLevelType w:val="hybridMultilevel"/>
    <w:tmpl w:val="809A2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3061"/>
    <w:multiLevelType w:val="multilevel"/>
    <w:tmpl w:val="775C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24597"/>
    <w:multiLevelType w:val="hybridMultilevel"/>
    <w:tmpl w:val="82348E70"/>
    <w:lvl w:ilvl="0" w:tplc="ED22C8D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644997"/>
    <w:multiLevelType w:val="multilevel"/>
    <w:tmpl w:val="2BEA267A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7D227F7"/>
    <w:multiLevelType w:val="hybridMultilevel"/>
    <w:tmpl w:val="D8EED3FC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211105"/>
    <w:multiLevelType w:val="multilevel"/>
    <w:tmpl w:val="42F64568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C4159"/>
    <w:multiLevelType w:val="multilevel"/>
    <w:tmpl w:val="03EEFF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1">
    <w:nsid w:val="3DB91EC9"/>
    <w:multiLevelType w:val="hybridMultilevel"/>
    <w:tmpl w:val="61DA6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306D"/>
    <w:multiLevelType w:val="multilevel"/>
    <w:tmpl w:val="5DBEC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3265CE4"/>
    <w:multiLevelType w:val="hybridMultilevel"/>
    <w:tmpl w:val="0A723754"/>
    <w:lvl w:ilvl="0" w:tplc="D98A2CC2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592415E"/>
    <w:multiLevelType w:val="hybridMultilevel"/>
    <w:tmpl w:val="AF2489FE"/>
    <w:lvl w:ilvl="0" w:tplc="621E740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7B790C"/>
    <w:multiLevelType w:val="multilevel"/>
    <w:tmpl w:val="4DFC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D3ACF"/>
    <w:multiLevelType w:val="hybridMultilevel"/>
    <w:tmpl w:val="FECEABAA"/>
    <w:lvl w:ilvl="0" w:tplc="10BC47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702DD"/>
    <w:multiLevelType w:val="multilevel"/>
    <w:tmpl w:val="138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10FBD"/>
    <w:multiLevelType w:val="multilevel"/>
    <w:tmpl w:val="2BEA267A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79B1BEF"/>
    <w:multiLevelType w:val="multilevel"/>
    <w:tmpl w:val="8A5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4742D"/>
    <w:multiLevelType w:val="hybridMultilevel"/>
    <w:tmpl w:val="1346A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62BCC"/>
    <w:multiLevelType w:val="multilevel"/>
    <w:tmpl w:val="1970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195064"/>
    <w:multiLevelType w:val="multilevel"/>
    <w:tmpl w:val="1970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C7D17"/>
    <w:multiLevelType w:val="multilevel"/>
    <w:tmpl w:val="6AACD316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F42C3"/>
    <w:multiLevelType w:val="hybridMultilevel"/>
    <w:tmpl w:val="61DA6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04A19"/>
    <w:multiLevelType w:val="hybridMultilevel"/>
    <w:tmpl w:val="EA5C5C6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8CE00F4"/>
    <w:multiLevelType w:val="multilevel"/>
    <w:tmpl w:val="03EEFF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37">
    <w:nsid w:val="6E2267B9"/>
    <w:multiLevelType w:val="hybridMultilevel"/>
    <w:tmpl w:val="FAE85EF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EBB5B13"/>
    <w:multiLevelType w:val="hybridMultilevel"/>
    <w:tmpl w:val="21A40378"/>
    <w:lvl w:ilvl="0" w:tplc="6908F1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755DB"/>
    <w:multiLevelType w:val="multilevel"/>
    <w:tmpl w:val="F27287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6FEC727A"/>
    <w:multiLevelType w:val="hybridMultilevel"/>
    <w:tmpl w:val="B51A40A4"/>
    <w:lvl w:ilvl="0" w:tplc="559A60F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07453F9"/>
    <w:multiLevelType w:val="multilevel"/>
    <w:tmpl w:val="DFBE35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E7D72"/>
    <w:multiLevelType w:val="multilevel"/>
    <w:tmpl w:val="2BEA267A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5702C45"/>
    <w:multiLevelType w:val="hybridMultilevel"/>
    <w:tmpl w:val="13363A82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E4303D"/>
    <w:multiLevelType w:val="hybridMultilevel"/>
    <w:tmpl w:val="1346A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2"/>
  </w:num>
  <w:num w:numId="4">
    <w:abstractNumId w:val="3"/>
  </w:num>
  <w:num w:numId="5">
    <w:abstractNumId w:val="14"/>
  </w:num>
  <w:num w:numId="6">
    <w:abstractNumId w:val="26"/>
  </w:num>
  <w:num w:numId="7">
    <w:abstractNumId w:val="37"/>
  </w:num>
  <w:num w:numId="8">
    <w:abstractNumId w:val="31"/>
  </w:num>
  <w:num w:numId="9">
    <w:abstractNumId w:val="39"/>
  </w:num>
  <w:num w:numId="10">
    <w:abstractNumId w:val="17"/>
  </w:num>
  <w:num w:numId="11">
    <w:abstractNumId w:val="12"/>
  </w:num>
  <w:num w:numId="12">
    <w:abstractNumId w:val="36"/>
  </w:num>
  <w:num w:numId="13">
    <w:abstractNumId w:val="10"/>
  </w:num>
  <w:num w:numId="14">
    <w:abstractNumId w:val="9"/>
  </w:num>
  <w:num w:numId="15">
    <w:abstractNumId w:val="38"/>
  </w:num>
  <w:num w:numId="16">
    <w:abstractNumId w:val="24"/>
  </w:num>
  <w:num w:numId="17">
    <w:abstractNumId w:val="18"/>
  </w:num>
  <w:num w:numId="18">
    <w:abstractNumId w:val="35"/>
  </w:num>
  <w:num w:numId="19">
    <w:abstractNumId w:val="23"/>
  </w:num>
  <w:num w:numId="20">
    <w:abstractNumId w:val="28"/>
  </w:num>
  <w:num w:numId="21">
    <w:abstractNumId w:val="20"/>
  </w:num>
  <w:num w:numId="22">
    <w:abstractNumId w:val="42"/>
  </w:num>
  <w:num w:numId="23">
    <w:abstractNumId w:val="0"/>
  </w:num>
  <w:num w:numId="24">
    <w:abstractNumId w:val="33"/>
  </w:num>
  <w:num w:numId="25">
    <w:abstractNumId w:val="19"/>
  </w:num>
  <w:num w:numId="26">
    <w:abstractNumId w:val="25"/>
    <w:lvlOverride w:ilvl="0">
      <w:startOverride w:val="3"/>
    </w:lvlOverride>
  </w:num>
  <w:num w:numId="27">
    <w:abstractNumId w:val="6"/>
    <w:lvlOverride w:ilvl="0">
      <w:startOverride w:val="4"/>
    </w:lvlOverride>
  </w:num>
  <w:num w:numId="28">
    <w:abstractNumId w:val="29"/>
    <w:lvlOverride w:ilvl="0">
      <w:startOverride w:val="5"/>
    </w:lvlOverride>
  </w:num>
  <w:num w:numId="29">
    <w:abstractNumId w:val="7"/>
  </w:num>
  <w:num w:numId="30">
    <w:abstractNumId w:val="27"/>
    <w:lvlOverride w:ilvl="0">
      <w:startOverride w:val="7"/>
    </w:lvlOverride>
  </w:num>
  <w:num w:numId="31">
    <w:abstractNumId w:val="4"/>
  </w:num>
  <w:num w:numId="32">
    <w:abstractNumId w:val="15"/>
    <w:lvlOverride w:ilvl="0">
      <w:startOverride w:val="9"/>
    </w:lvlOverride>
  </w:num>
  <w:num w:numId="33">
    <w:abstractNumId w:val="2"/>
  </w:num>
  <w:num w:numId="34">
    <w:abstractNumId w:val="11"/>
  </w:num>
  <w:num w:numId="35">
    <w:abstractNumId w:val="21"/>
  </w:num>
  <w:num w:numId="36">
    <w:abstractNumId w:val="41"/>
  </w:num>
  <w:num w:numId="37">
    <w:abstractNumId w:val="34"/>
  </w:num>
  <w:num w:numId="38">
    <w:abstractNumId w:val="1"/>
  </w:num>
  <w:num w:numId="39">
    <w:abstractNumId w:val="40"/>
  </w:num>
  <w:num w:numId="40">
    <w:abstractNumId w:val="43"/>
  </w:num>
  <w:num w:numId="41">
    <w:abstractNumId w:val="16"/>
  </w:num>
  <w:num w:numId="42">
    <w:abstractNumId w:val="30"/>
  </w:num>
  <w:num w:numId="43">
    <w:abstractNumId w:val="44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k3/4aeHQluVHIesCpnCG0SphDo=" w:salt="3szeq3LUyK1BFoUoN1xIbw=="/>
  <w:defaultTabStop w:val="708"/>
  <w:hyphenationZone w:val="425"/>
  <w:bookFoldPrintingSheets w:val="-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9EF"/>
    <w:rsid w:val="00004E9A"/>
    <w:rsid w:val="00005186"/>
    <w:rsid w:val="00006BF6"/>
    <w:rsid w:val="000109B9"/>
    <w:rsid w:val="0001369B"/>
    <w:rsid w:val="000169EC"/>
    <w:rsid w:val="000237DF"/>
    <w:rsid w:val="00033037"/>
    <w:rsid w:val="00034BEA"/>
    <w:rsid w:val="00041E77"/>
    <w:rsid w:val="00042CFB"/>
    <w:rsid w:val="00097D07"/>
    <w:rsid w:val="000A4918"/>
    <w:rsid w:val="000B7FF6"/>
    <w:rsid w:val="000E2CF9"/>
    <w:rsid w:val="000F5270"/>
    <w:rsid w:val="001021FE"/>
    <w:rsid w:val="00107BFC"/>
    <w:rsid w:val="00107CAE"/>
    <w:rsid w:val="00153325"/>
    <w:rsid w:val="00181A5B"/>
    <w:rsid w:val="00183309"/>
    <w:rsid w:val="001A54EC"/>
    <w:rsid w:val="001A5F63"/>
    <w:rsid w:val="001B05C6"/>
    <w:rsid w:val="001B5371"/>
    <w:rsid w:val="001C470D"/>
    <w:rsid w:val="001C4AFD"/>
    <w:rsid w:val="001C79A5"/>
    <w:rsid w:val="001D2B73"/>
    <w:rsid w:val="001D7316"/>
    <w:rsid w:val="001D7FA2"/>
    <w:rsid w:val="00222720"/>
    <w:rsid w:val="00246841"/>
    <w:rsid w:val="002517E6"/>
    <w:rsid w:val="00272073"/>
    <w:rsid w:val="00273017"/>
    <w:rsid w:val="002760C2"/>
    <w:rsid w:val="00286E29"/>
    <w:rsid w:val="00295CA1"/>
    <w:rsid w:val="002D1C9B"/>
    <w:rsid w:val="002E2B44"/>
    <w:rsid w:val="002E5109"/>
    <w:rsid w:val="002F1161"/>
    <w:rsid w:val="003520AF"/>
    <w:rsid w:val="00352611"/>
    <w:rsid w:val="003F280F"/>
    <w:rsid w:val="004009EF"/>
    <w:rsid w:val="0041647F"/>
    <w:rsid w:val="00422EA2"/>
    <w:rsid w:val="0043625C"/>
    <w:rsid w:val="00443533"/>
    <w:rsid w:val="00445BD0"/>
    <w:rsid w:val="00453975"/>
    <w:rsid w:val="004553B5"/>
    <w:rsid w:val="004719D1"/>
    <w:rsid w:val="0049632A"/>
    <w:rsid w:val="004C0DAF"/>
    <w:rsid w:val="004C56A8"/>
    <w:rsid w:val="004D7D6C"/>
    <w:rsid w:val="004E563A"/>
    <w:rsid w:val="00507D68"/>
    <w:rsid w:val="00540908"/>
    <w:rsid w:val="00543038"/>
    <w:rsid w:val="00565EDD"/>
    <w:rsid w:val="005728A9"/>
    <w:rsid w:val="005746F3"/>
    <w:rsid w:val="00585274"/>
    <w:rsid w:val="00595F5D"/>
    <w:rsid w:val="005A1A9C"/>
    <w:rsid w:val="005B1AA2"/>
    <w:rsid w:val="005D2033"/>
    <w:rsid w:val="005D4857"/>
    <w:rsid w:val="005F51A2"/>
    <w:rsid w:val="00604272"/>
    <w:rsid w:val="0060673F"/>
    <w:rsid w:val="00616BB9"/>
    <w:rsid w:val="00626C1C"/>
    <w:rsid w:val="00635415"/>
    <w:rsid w:val="006501CC"/>
    <w:rsid w:val="00660CE2"/>
    <w:rsid w:val="00667C0B"/>
    <w:rsid w:val="00691D4A"/>
    <w:rsid w:val="00693183"/>
    <w:rsid w:val="006974FF"/>
    <w:rsid w:val="006A61DD"/>
    <w:rsid w:val="006B4133"/>
    <w:rsid w:val="006C115C"/>
    <w:rsid w:val="006C31AE"/>
    <w:rsid w:val="006F49D5"/>
    <w:rsid w:val="006F5711"/>
    <w:rsid w:val="006F7C32"/>
    <w:rsid w:val="0073097E"/>
    <w:rsid w:val="0074187E"/>
    <w:rsid w:val="007571F9"/>
    <w:rsid w:val="00761766"/>
    <w:rsid w:val="007669C3"/>
    <w:rsid w:val="007732DB"/>
    <w:rsid w:val="00786537"/>
    <w:rsid w:val="007A39AB"/>
    <w:rsid w:val="007A5FEC"/>
    <w:rsid w:val="007D62D7"/>
    <w:rsid w:val="007F1774"/>
    <w:rsid w:val="00853B61"/>
    <w:rsid w:val="00870AEA"/>
    <w:rsid w:val="0087686A"/>
    <w:rsid w:val="00885077"/>
    <w:rsid w:val="008C484A"/>
    <w:rsid w:val="008D1543"/>
    <w:rsid w:val="008E1491"/>
    <w:rsid w:val="008F0374"/>
    <w:rsid w:val="009175B8"/>
    <w:rsid w:val="0092169E"/>
    <w:rsid w:val="009312A7"/>
    <w:rsid w:val="009433D0"/>
    <w:rsid w:val="00976AC0"/>
    <w:rsid w:val="0098575B"/>
    <w:rsid w:val="009A2FDB"/>
    <w:rsid w:val="009A5056"/>
    <w:rsid w:val="009B5711"/>
    <w:rsid w:val="009C47F4"/>
    <w:rsid w:val="009D718C"/>
    <w:rsid w:val="009E5748"/>
    <w:rsid w:val="009E59B1"/>
    <w:rsid w:val="00A04F13"/>
    <w:rsid w:val="00A065EE"/>
    <w:rsid w:val="00A32452"/>
    <w:rsid w:val="00A36B44"/>
    <w:rsid w:val="00A47841"/>
    <w:rsid w:val="00A57A0E"/>
    <w:rsid w:val="00A612AA"/>
    <w:rsid w:val="00A6272F"/>
    <w:rsid w:val="00A8263D"/>
    <w:rsid w:val="00A87CEB"/>
    <w:rsid w:val="00AA2414"/>
    <w:rsid w:val="00AB018B"/>
    <w:rsid w:val="00AB037B"/>
    <w:rsid w:val="00AB34B2"/>
    <w:rsid w:val="00B0057C"/>
    <w:rsid w:val="00B01C8C"/>
    <w:rsid w:val="00B07C6A"/>
    <w:rsid w:val="00B127C8"/>
    <w:rsid w:val="00B240B8"/>
    <w:rsid w:val="00B45245"/>
    <w:rsid w:val="00B45C0E"/>
    <w:rsid w:val="00B731A8"/>
    <w:rsid w:val="00B82B0C"/>
    <w:rsid w:val="00B84C10"/>
    <w:rsid w:val="00B97843"/>
    <w:rsid w:val="00BB1F00"/>
    <w:rsid w:val="00BB27E3"/>
    <w:rsid w:val="00BB2FA7"/>
    <w:rsid w:val="00BB3433"/>
    <w:rsid w:val="00BB4C06"/>
    <w:rsid w:val="00BB544F"/>
    <w:rsid w:val="00BC2490"/>
    <w:rsid w:val="00BC6ED2"/>
    <w:rsid w:val="00BF272B"/>
    <w:rsid w:val="00C12C33"/>
    <w:rsid w:val="00C42BFE"/>
    <w:rsid w:val="00C4765D"/>
    <w:rsid w:val="00C80597"/>
    <w:rsid w:val="00C8107D"/>
    <w:rsid w:val="00C9276A"/>
    <w:rsid w:val="00C97E88"/>
    <w:rsid w:val="00CB142B"/>
    <w:rsid w:val="00CB7091"/>
    <w:rsid w:val="00CC3726"/>
    <w:rsid w:val="00CE00C3"/>
    <w:rsid w:val="00CE220E"/>
    <w:rsid w:val="00CE2F24"/>
    <w:rsid w:val="00CF422C"/>
    <w:rsid w:val="00D279D3"/>
    <w:rsid w:val="00D4430D"/>
    <w:rsid w:val="00D47E34"/>
    <w:rsid w:val="00D56FE9"/>
    <w:rsid w:val="00D632FF"/>
    <w:rsid w:val="00D738C0"/>
    <w:rsid w:val="00D849AA"/>
    <w:rsid w:val="00DA42B0"/>
    <w:rsid w:val="00DB1221"/>
    <w:rsid w:val="00DC3DAC"/>
    <w:rsid w:val="00DD13FB"/>
    <w:rsid w:val="00DE53C1"/>
    <w:rsid w:val="00DF7DD8"/>
    <w:rsid w:val="00E122B2"/>
    <w:rsid w:val="00E12460"/>
    <w:rsid w:val="00E26E1E"/>
    <w:rsid w:val="00E35DEC"/>
    <w:rsid w:val="00E44EFF"/>
    <w:rsid w:val="00E55DE4"/>
    <w:rsid w:val="00E86A34"/>
    <w:rsid w:val="00E91A08"/>
    <w:rsid w:val="00E91C2F"/>
    <w:rsid w:val="00EC1991"/>
    <w:rsid w:val="00EC1FE7"/>
    <w:rsid w:val="00EF0C76"/>
    <w:rsid w:val="00F078A1"/>
    <w:rsid w:val="00F11000"/>
    <w:rsid w:val="00F13AC7"/>
    <w:rsid w:val="00F40319"/>
    <w:rsid w:val="00F44D7F"/>
    <w:rsid w:val="00F65B7F"/>
    <w:rsid w:val="00F67F5D"/>
    <w:rsid w:val="00F8075E"/>
    <w:rsid w:val="00F854FC"/>
    <w:rsid w:val="00F91025"/>
    <w:rsid w:val="00F9376D"/>
    <w:rsid w:val="00FA32FE"/>
    <w:rsid w:val="00FA69E3"/>
    <w:rsid w:val="00FB0968"/>
    <w:rsid w:val="00FB2D03"/>
    <w:rsid w:val="00FC3D5E"/>
    <w:rsid w:val="00FC4903"/>
    <w:rsid w:val="00FD68FF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FB"/>
    <w:pPr>
      <w:spacing w:after="0"/>
      <w:jc w:val="both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3726"/>
    <w:pPr>
      <w:spacing w:after="0" w:line="240" w:lineRule="auto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EC19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175B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67F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68F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F7DD8"/>
    <w:rPr>
      <w:i/>
      <w:i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40319"/>
    <w:pPr>
      <w:spacing w:line="240" w:lineRule="auto"/>
      <w:ind w:left="708"/>
      <w:jc w:val="left"/>
    </w:pPr>
    <w:rPr>
      <w:rFonts w:ascii="Arial" w:eastAsia="Times New Roman" w:hAnsi="Arial" w:cs="Arial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40319"/>
    <w:rPr>
      <w:rFonts w:ascii="Arial" w:eastAsia="Times New Roman" w:hAnsi="Arial" w:cs="Arial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07C6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7C6A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07C6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C6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53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4" w:space="18" w:color="CCCCCC"/>
                    <w:right w:val="none" w:sz="0" w:space="0" w:color="auto"/>
                  </w:divBdr>
                  <w:divsChild>
                    <w:div w:id="155725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208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9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02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0905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43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23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83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92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20484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1453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753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366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723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682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203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70440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6853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297">
              <w:marLeft w:val="2705"/>
              <w:marRight w:val="63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830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715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2539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348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4317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91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45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16232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818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4" w:space="18" w:color="CCCCCC"/>
                    <w:right w:val="none" w:sz="0" w:space="0" w:color="auto"/>
                  </w:divBdr>
                  <w:divsChild>
                    <w:div w:id="14646123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96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42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3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245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6249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924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224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249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241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631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005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637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27307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308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42442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68EE-3535-46EB-8BA6-90ADBDD0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3234</Words>
  <Characters>17787</Characters>
  <Application>Microsoft Office Word</Application>
  <DocSecurity>8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GLADIS</Company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RAMIREZ GUZMAN</dc:creator>
  <cp:lastModifiedBy>Miguelonio</cp:lastModifiedBy>
  <cp:revision>19</cp:revision>
  <cp:lastPrinted>2009-07-29T01:10:00Z</cp:lastPrinted>
  <dcterms:created xsi:type="dcterms:W3CDTF">2009-12-14T01:36:00Z</dcterms:created>
  <dcterms:modified xsi:type="dcterms:W3CDTF">2014-05-29T02:42:00Z</dcterms:modified>
</cp:coreProperties>
</file>